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08"/>
        <w:rPr>
          <w:rFonts w:ascii="Times New Roman"/>
          <w:sz w:val="20"/>
        </w:rPr>
      </w:pPr>
      <w:r>
        <w:rPr>
          <w:rFonts w:ascii="Times New Roman"/>
          <w:sz w:val="20"/>
        </w:rPr>
        <w:pict>
          <v:group style="width:430pt;height:133.450pt;mso-position-horizontal-relative:char;mso-position-vertical-relative:line" id="docshapegroup1" coordorigin="0,0" coordsize="8600,2669">
            <v:shape style="position:absolute;left:0;top:0;width:8600;height:2669" type="#_x0000_t75" id="docshape2" stroked="false">
              <v:imagedata r:id="rId5" o:title=""/>
            </v:shape>
            <v:shapetype id="_x0000_t202" o:spt="202" coordsize="21600,21600" path="m,l,21600r21600,l21600,xe">
              <v:stroke joinstyle="miter"/>
              <v:path gradientshapeok="t" o:connecttype="rect"/>
            </v:shapetype>
            <v:shape style="position:absolute;left:0;top:0;width:8600;height:2669" type="#_x0000_t202" id="docshape3" filled="false" stroked="false">
              <v:textbox inset="0,0,0,0">
                <w:txbxContent>
                  <w:p>
                    <w:pPr>
                      <w:spacing w:line="240" w:lineRule="auto" w:before="0"/>
                      <w:rPr>
                        <w:rFonts w:ascii="Times New Roman"/>
                        <w:sz w:val="32"/>
                      </w:rPr>
                    </w:pPr>
                  </w:p>
                  <w:p>
                    <w:pPr>
                      <w:spacing w:line="240" w:lineRule="auto" w:before="0"/>
                      <w:rPr>
                        <w:rFonts w:ascii="Times New Roman"/>
                        <w:sz w:val="32"/>
                      </w:rPr>
                    </w:pPr>
                  </w:p>
                  <w:p>
                    <w:pPr>
                      <w:spacing w:line="240" w:lineRule="auto" w:before="0"/>
                      <w:rPr>
                        <w:rFonts w:ascii="Times New Roman"/>
                        <w:sz w:val="32"/>
                      </w:rPr>
                    </w:pPr>
                  </w:p>
                  <w:p>
                    <w:pPr>
                      <w:spacing w:line="240" w:lineRule="auto" w:before="0"/>
                      <w:rPr>
                        <w:rFonts w:ascii="Times New Roman"/>
                        <w:sz w:val="32"/>
                      </w:rPr>
                    </w:pPr>
                  </w:p>
                  <w:p>
                    <w:pPr>
                      <w:spacing w:line="240" w:lineRule="auto" w:before="10"/>
                      <w:rPr>
                        <w:rFonts w:ascii="Times New Roman"/>
                        <w:sz w:val="46"/>
                      </w:rPr>
                    </w:pPr>
                  </w:p>
                  <w:p>
                    <w:pPr>
                      <w:spacing w:before="0"/>
                      <w:ind w:left="2293" w:right="2562" w:firstLine="0"/>
                      <w:jc w:val="center"/>
                      <w:rPr>
                        <w:sz w:val="32"/>
                      </w:rPr>
                    </w:pPr>
                    <w:r>
                      <w:rPr>
                        <w:w w:val="95"/>
                        <w:sz w:val="32"/>
                      </w:rPr>
                      <w:t>广西外院发〔2024〕119</w:t>
                    </w:r>
                    <w:r>
                      <w:rPr>
                        <w:spacing w:val="59"/>
                        <w:sz w:val="32"/>
                      </w:rPr>
                      <w:t> </w:t>
                    </w:r>
                    <w:r>
                      <w:rPr>
                        <w:spacing w:val="-10"/>
                        <w:w w:val="95"/>
                        <w:sz w:val="32"/>
                      </w:rPr>
                      <w:t>号</w:t>
                    </w:r>
                  </w:p>
                </w:txbxContent>
              </v:textbox>
              <w10:wrap type="none"/>
            </v:shape>
          </v:group>
        </w:pict>
      </w:r>
      <w:r>
        <w:rPr>
          <w:rFonts w:ascii="Times New Roman"/>
          <w:sz w:val="20"/>
        </w:rPr>
      </w:r>
    </w:p>
    <w:p>
      <w:pPr>
        <w:pStyle w:val="BodyText"/>
        <w:spacing w:before="9"/>
        <w:rPr>
          <w:rFonts w:ascii="Times New Roman"/>
          <w:sz w:val="23"/>
        </w:rPr>
      </w:pPr>
    </w:p>
    <w:p>
      <w:pPr>
        <w:pStyle w:val="Heading1"/>
        <w:spacing w:line="172" w:lineRule="auto" w:before="119"/>
      </w:pPr>
      <w:r>
        <w:rPr>
          <w:spacing w:val="-15"/>
        </w:rPr>
        <w:t>关于印发</w:t>
      </w:r>
      <w:r>
        <w:rPr>
          <w:spacing w:val="-2"/>
        </w:rPr>
        <w:t>《</w:t>
      </w:r>
      <w:r>
        <w:rPr>
          <w:spacing w:val="-2"/>
        </w:rPr>
        <w:t>广</w:t>
      </w:r>
      <w:r>
        <w:rPr>
          <w:spacing w:val="-2"/>
        </w:rPr>
        <w:t>西</w:t>
      </w:r>
      <w:r>
        <w:rPr>
          <w:spacing w:val="-2"/>
        </w:rPr>
        <w:t>外</w:t>
      </w:r>
      <w:r>
        <w:rPr>
          <w:spacing w:val="-2"/>
        </w:rPr>
        <w:t>国</w:t>
      </w:r>
      <w:r>
        <w:rPr>
          <w:spacing w:val="-2"/>
        </w:rPr>
        <w:t>语</w:t>
      </w:r>
      <w:r>
        <w:rPr>
          <w:spacing w:val="-2"/>
        </w:rPr>
        <w:t>学</w:t>
      </w:r>
      <w:r>
        <w:rPr>
          <w:spacing w:val="-2"/>
        </w:rPr>
        <w:t>院</w:t>
      </w:r>
      <w:r>
        <w:rPr>
          <w:spacing w:val="-2"/>
        </w:rPr>
        <w:t>大</w:t>
      </w:r>
      <w:r>
        <w:rPr>
          <w:spacing w:val="-2"/>
        </w:rPr>
        <w:t>学</w:t>
      </w:r>
      <w:r>
        <w:rPr>
          <w:spacing w:val="-2"/>
        </w:rPr>
        <w:t>生</w:t>
      </w:r>
      <w:r>
        <w:rPr>
          <w:spacing w:val="-2"/>
        </w:rPr>
        <w:t>创</w:t>
      </w:r>
      <w:r>
        <w:rPr>
          <w:spacing w:val="-2"/>
        </w:rPr>
        <w:t>新</w:t>
      </w:r>
      <w:r>
        <w:rPr>
          <w:spacing w:val="-2"/>
        </w:rPr>
        <w:t>大</w:t>
      </w:r>
      <w:r>
        <w:rPr>
          <w:spacing w:val="-2"/>
        </w:rPr>
        <w:t>赛</w:t>
      </w:r>
      <w:r>
        <w:rPr>
          <w:spacing w:val="-2"/>
        </w:rPr>
        <w:t>奖</w:t>
      </w:r>
      <w:r>
        <w:rPr>
          <w:spacing w:val="-2"/>
        </w:rPr>
        <w:t>励</w:t>
      </w:r>
      <w:r>
        <w:rPr>
          <w:spacing w:val="-2"/>
        </w:rPr>
        <w:t>办</w:t>
      </w:r>
      <w:r>
        <w:rPr>
          <w:spacing w:val="-2"/>
        </w:rPr>
        <w:t>法（</w:t>
      </w:r>
      <w:r>
        <w:rPr>
          <w:spacing w:val="-2"/>
        </w:rPr>
        <w:t>试</w:t>
      </w:r>
      <w:r>
        <w:rPr>
          <w:spacing w:val="-2"/>
        </w:rPr>
        <w:t>行版）》的</w:t>
      </w:r>
      <w:r>
        <w:rPr>
          <w:spacing w:val="-2"/>
        </w:rPr>
        <w:t>通</w:t>
      </w:r>
      <w:r>
        <w:rPr>
          <w:spacing w:val="-2"/>
        </w:rPr>
        <w:t>知</w:t>
      </w:r>
    </w:p>
    <w:p>
      <w:pPr>
        <w:pStyle w:val="BodyText"/>
        <w:spacing w:before="17"/>
        <w:rPr>
          <w:rFonts w:ascii="方正小标宋简体"/>
          <w:sz w:val="34"/>
        </w:rPr>
      </w:pPr>
    </w:p>
    <w:p>
      <w:pPr>
        <w:pStyle w:val="BodyText"/>
        <w:ind w:left="220"/>
      </w:pPr>
      <w:r>
        <w:rPr>
          <w:w w:val="95"/>
        </w:rPr>
        <w:t>各二</w:t>
      </w:r>
      <w:r>
        <w:rPr>
          <w:w w:val="95"/>
        </w:rPr>
        <w:t>级</w:t>
      </w:r>
      <w:r>
        <w:rPr>
          <w:w w:val="95"/>
        </w:rPr>
        <w:t>学</w:t>
      </w:r>
      <w:r>
        <w:rPr>
          <w:w w:val="95"/>
        </w:rPr>
        <w:t>院</w:t>
      </w:r>
      <w:r>
        <w:rPr>
          <w:w w:val="95"/>
        </w:rPr>
        <w:t>、</w:t>
      </w:r>
      <w:r>
        <w:rPr>
          <w:w w:val="95"/>
        </w:rPr>
        <w:t>学</w:t>
      </w:r>
      <w:r>
        <w:rPr>
          <w:w w:val="95"/>
        </w:rPr>
        <w:t>校</w:t>
      </w:r>
      <w:r>
        <w:rPr>
          <w:w w:val="95"/>
        </w:rPr>
        <w:t>各</w:t>
      </w:r>
      <w:r>
        <w:rPr>
          <w:w w:val="95"/>
        </w:rPr>
        <w:t>部</w:t>
      </w:r>
      <w:r>
        <w:rPr>
          <w:spacing w:val="-5"/>
          <w:w w:val="95"/>
        </w:rPr>
        <w:t>门：</w:t>
      </w:r>
    </w:p>
    <w:p>
      <w:pPr>
        <w:pStyle w:val="BodyText"/>
        <w:spacing w:line="328" w:lineRule="auto" w:before="149"/>
        <w:ind w:left="220" w:right="397" w:firstLine="640"/>
        <w:jc w:val="both"/>
      </w:pPr>
      <w:r>
        <w:rPr>
          <w:spacing w:val="-1"/>
          <w:w w:val="99"/>
        </w:rPr>
        <w:t>为深入推进创新创业教育，鼓励广大学生和教师积极参</w:t>
      </w:r>
      <w:r>
        <w:rPr>
          <w:spacing w:val="-2"/>
          <w:w w:val="99"/>
        </w:rPr>
        <w:t>加各类创新创业竞赛，培养学生的实践动手能力、团队协作</w:t>
      </w:r>
      <w:r>
        <w:rPr>
          <w:spacing w:val="-19"/>
          <w:w w:val="99"/>
        </w:rPr>
        <w:t>精神与创新创业能力，不断提高我校人才培养质量，现将《广</w:t>
      </w:r>
      <w:r>
        <w:rPr>
          <w:spacing w:val="-4"/>
          <w:w w:val="99"/>
        </w:rPr>
        <w:t>西外国语学院大学生创新大赛奖励办法</w:t>
      </w:r>
      <w:r>
        <w:rPr>
          <w:w w:val="99"/>
        </w:rPr>
        <w:t>（试行版</w:t>
      </w:r>
      <w:r>
        <w:rPr>
          <w:spacing w:val="-5"/>
          <w:w w:val="99"/>
        </w:rPr>
        <w:t>）</w:t>
      </w:r>
      <w:r>
        <w:rPr>
          <w:spacing w:val="-1"/>
          <w:w w:val="99"/>
        </w:rPr>
        <w:t>》印发给</w:t>
      </w:r>
      <w:r>
        <w:rPr>
          <w:w w:val="99"/>
        </w:rPr>
        <w:t>你们，请遵照执行。</w:t>
      </w:r>
    </w:p>
    <w:p>
      <w:pPr>
        <w:pStyle w:val="BodyText"/>
        <w:spacing w:line="402" w:lineRule="exact"/>
        <w:ind w:left="860"/>
      </w:pPr>
      <w:r>
        <w:rPr/>
        <w:drawing>
          <wp:anchor distT="0" distB="0" distL="0" distR="0" allowOverlap="1" layoutInCell="1" locked="0" behindDoc="0" simplePos="0" relativeHeight="15729664">
            <wp:simplePos x="0" y="0"/>
            <wp:positionH relativeFrom="page">
              <wp:posOffset>4456176</wp:posOffset>
            </wp:positionH>
            <wp:positionV relativeFrom="paragraph">
              <wp:posOffset>834707</wp:posOffset>
            </wp:positionV>
            <wp:extent cx="1485900" cy="1485900"/>
            <wp:effectExtent l="0" t="0" r="0" b="0"/>
            <wp:wrapNone/>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1485900" cy="1485900"/>
                    </a:xfrm>
                    <a:prstGeom prst="rect">
                      <a:avLst/>
                    </a:prstGeom>
                  </pic:spPr>
                </pic:pic>
              </a:graphicData>
            </a:graphic>
          </wp:anchor>
        </w:drawing>
      </w:r>
      <w:r>
        <w:rPr>
          <w:w w:val="95"/>
        </w:rPr>
        <w:t>特此</w:t>
      </w:r>
      <w:r>
        <w:rPr>
          <w:w w:val="95"/>
        </w:rPr>
        <w:t>通</w:t>
      </w:r>
      <w:r>
        <w:rPr>
          <w:w w:val="95"/>
        </w:rPr>
        <w:t>知</w:t>
      </w:r>
      <w:r>
        <w:rPr>
          <w:spacing w:val="-10"/>
          <w:w w:val="95"/>
        </w:rPr>
        <w:t>。</w:t>
      </w:r>
    </w:p>
    <w:p>
      <w:pPr>
        <w:pStyle w:val="BodyText"/>
        <w:rPr>
          <w:sz w:val="20"/>
        </w:rPr>
      </w:pPr>
    </w:p>
    <w:p>
      <w:pPr>
        <w:pStyle w:val="BodyText"/>
        <w:rPr>
          <w:sz w:val="20"/>
        </w:rPr>
      </w:pPr>
    </w:p>
    <w:p>
      <w:pPr>
        <w:pStyle w:val="BodyText"/>
        <w:spacing w:before="4"/>
        <w:rPr>
          <w:sz w:val="29"/>
        </w:rPr>
      </w:pPr>
      <w:r>
        <w:rPr/>
        <w:pict>
          <v:shape style="position:absolute;margin-left:345.959015pt;margin-top:19.978125pt;width:132pt;height:117pt;mso-position-horizontal-relative:page;mso-position-vertical-relative:paragraph;z-index:-15728128;mso-wrap-distance-left:0;mso-wrap-distance-right:0" type="#_x0000_t202" id="docshape4" filled="false" stroked="false">
            <v:textbox inset="0,0,0,0">
              <w:txbxContent>
                <w:p>
                  <w:pPr>
                    <w:pStyle w:val="BodyText"/>
                  </w:pPr>
                </w:p>
                <w:p>
                  <w:pPr>
                    <w:pStyle w:val="BodyText"/>
                    <w:spacing w:before="7"/>
                    <w:rPr>
                      <w:sz w:val="39"/>
                    </w:rPr>
                  </w:pPr>
                </w:p>
                <w:p>
                  <w:pPr>
                    <w:pStyle w:val="BodyText"/>
                    <w:spacing w:line="326" w:lineRule="auto"/>
                    <w:ind w:firstLine="74"/>
                  </w:pPr>
                  <w:r>
                    <w:rPr>
                      <w:spacing w:val="-2"/>
                    </w:rPr>
                    <w:t>广西</w:t>
                  </w:r>
                  <w:r>
                    <w:rPr>
                      <w:spacing w:val="-2"/>
                    </w:rPr>
                    <w:t>外</w:t>
                  </w:r>
                  <w:r>
                    <w:rPr>
                      <w:spacing w:val="-2"/>
                    </w:rPr>
                    <w:t>国</w:t>
                  </w:r>
                  <w:r>
                    <w:rPr>
                      <w:spacing w:val="-2"/>
                    </w:rPr>
                    <w:t>语</w:t>
                  </w:r>
                  <w:r>
                    <w:rPr>
                      <w:spacing w:val="-2"/>
                    </w:rPr>
                    <w:t>学</w:t>
                  </w:r>
                  <w:r>
                    <w:rPr>
                      <w:spacing w:val="-2"/>
                    </w:rPr>
                    <w:t>院</w:t>
                  </w:r>
                  <w:r>
                    <w:rPr>
                      <w:spacing w:val="-2"/>
                    </w:rPr>
                    <w:t> 2024</w:t>
                  </w:r>
                  <w:r>
                    <w:rPr>
                      <w:spacing w:val="-54"/>
                    </w:rPr>
                    <w:t> 年 </w:t>
                  </w:r>
                  <w:r>
                    <w:rPr>
                      <w:spacing w:val="-2"/>
                    </w:rPr>
                    <w:t>12</w:t>
                  </w:r>
                  <w:r>
                    <w:rPr>
                      <w:spacing w:val="-55"/>
                    </w:rPr>
                    <w:t> 月 </w:t>
                  </w:r>
                  <w:r>
                    <w:rPr>
                      <w:spacing w:val="-2"/>
                    </w:rPr>
                    <w:t>31</w:t>
                  </w:r>
                  <w:r>
                    <w:rPr>
                      <w:spacing w:val="-41"/>
                    </w:rPr>
                    <w:t> 日</w:t>
                  </w:r>
                </w:p>
              </w:txbxContent>
            </v:textbox>
            <w10:wrap type="topAndBottom"/>
          </v:shape>
        </w:pict>
      </w:r>
    </w:p>
    <w:p>
      <w:pPr>
        <w:spacing w:after="0"/>
        <w:rPr>
          <w:sz w:val="29"/>
        </w:rPr>
        <w:sectPr>
          <w:type w:val="continuous"/>
          <w:pgSz w:w="11910" w:h="16840"/>
          <w:pgMar w:top="1780" w:bottom="280" w:left="1580" w:right="1400"/>
        </w:sectPr>
      </w:pPr>
    </w:p>
    <w:p>
      <w:pPr>
        <w:pStyle w:val="Heading1"/>
        <w:spacing w:line="172" w:lineRule="auto"/>
        <w:ind w:left="2392" w:right="1473" w:hanging="1100"/>
      </w:pPr>
      <w:r>
        <w:rPr>
          <w:spacing w:val="-2"/>
        </w:rPr>
        <w:t>广西</w:t>
      </w:r>
      <w:r>
        <w:rPr>
          <w:spacing w:val="-2"/>
        </w:rPr>
        <w:t>外</w:t>
      </w:r>
      <w:r>
        <w:rPr>
          <w:spacing w:val="-2"/>
        </w:rPr>
        <w:t>国</w:t>
      </w:r>
      <w:r>
        <w:rPr>
          <w:spacing w:val="-2"/>
        </w:rPr>
        <w:t>语</w:t>
      </w:r>
      <w:r>
        <w:rPr>
          <w:spacing w:val="-2"/>
        </w:rPr>
        <w:t>学</w:t>
      </w:r>
      <w:r>
        <w:rPr>
          <w:spacing w:val="-2"/>
        </w:rPr>
        <w:t>院</w:t>
      </w:r>
      <w:r>
        <w:rPr>
          <w:spacing w:val="-2"/>
        </w:rPr>
        <w:t>大</w:t>
      </w:r>
      <w:r>
        <w:rPr>
          <w:spacing w:val="-2"/>
        </w:rPr>
        <w:t>学</w:t>
      </w:r>
      <w:r>
        <w:rPr>
          <w:spacing w:val="-2"/>
        </w:rPr>
        <w:t>生</w:t>
      </w:r>
      <w:r>
        <w:rPr>
          <w:spacing w:val="-2"/>
        </w:rPr>
        <w:t>创</w:t>
      </w:r>
      <w:r>
        <w:rPr>
          <w:spacing w:val="-2"/>
        </w:rPr>
        <w:t>新</w:t>
      </w:r>
      <w:r>
        <w:rPr>
          <w:spacing w:val="-2"/>
        </w:rPr>
        <w:t>大</w:t>
      </w:r>
      <w:r>
        <w:rPr>
          <w:spacing w:val="-2"/>
        </w:rPr>
        <w:t>赛奖励办法（</w:t>
      </w:r>
      <w:r>
        <w:rPr>
          <w:spacing w:val="-2"/>
        </w:rPr>
        <w:t>试</w:t>
      </w:r>
      <w:r>
        <w:rPr>
          <w:spacing w:val="-2"/>
        </w:rPr>
        <w:t>行</w:t>
      </w:r>
      <w:r>
        <w:rPr>
          <w:spacing w:val="-2"/>
        </w:rPr>
        <w:t>版</w:t>
      </w:r>
      <w:r>
        <w:rPr>
          <w:spacing w:val="-2"/>
        </w:rPr>
        <w:t>）</w:t>
      </w:r>
    </w:p>
    <w:p>
      <w:pPr>
        <w:pStyle w:val="BodyText"/>
        <w:spacing w:before="12"/>
        <w:rPr>
          <w:rFonts w:ascii="方正小标宋简体"/>
          <w:sz w:val="36"/>
        </w:rPr>
      </w:pPr>
    </w:p>
    <w:p>
      <w:pPr>
        <w:pStyle w:val="BodyText"/>
        <w:spacing w:line="350" w:lineRule="auto"/>
        <w:ind w:left="220" w:right="397" w:firstLine="640"/>
        <w:jc w:val="both"/>
      </w:pPr>
      <w:bookmarkStart w:name="为贯彻落实《国务院办公厅关于进一步支持大学生创新创业的指导意见》（国办发〔202" w:id="1"/>
      <w:bookmarkEnd w:id="1"/>
      <w:r>
        <w:rPr/>
      </w:r>
      <w:r>
        <w:rPr>
          <w:spacing w:val="-3"/>
          <w:w w:val="99"/>
        </w:rPr>
        <w:t>为贯彻落实《国务院办公厅关于进一步支持大学生创新</w:t>
      </w:r>
      <w:r>
        <w:rPr>
          <w:spacing w:val="-5"/>
          <w:w w:val="99"/>
        </w:rPr>
        <w:t>创业的指导意见》</w:t>
      </w:r>
      <w:r>
        <w:rPr>
          <w:w w:val="99"/>
        </w:rPr>
        <w:t>（</w:t>
      </w:r>
      <w:r>
        <w:rPr>
          <w:spacing w:val="-4"/>
          <w:w w:val="99"/>
        </w:rPr>
        <w:t>国办发〔</w:t>
      </w:r>
      <w:r>
        <w:rPr>
          <w:spacing w:val="1"/>
          <w:w w:val="99"/>
        </w:rPr>
        <w:t>20</w:t>
      </w:r>
      <w:r>
        <w:rPr>
          <w:spacing w:val="-2"/>
          <w:w w:val="99"/>
        </w:rPr>
        <w:t>21</w:t>
      </w:r>
      <w:r>
        <w:rPr>
          <w:spacing w:val="-15"/>
          <w:w w:val="99"/>
        </w:rPr>
        <w:t>〕</w:t>
      </w:r>
      <w:r>
        <w:rPr>
          <w:spacing w:val="1"/>
          <w:w w:val="99"/>
        </w:rPr>
        <w:t>3</w:t>
      </w:r>
      <w:r>
        <w:rPr>
          <w:w w:val="99"/>
        </w:rPr>
        <w:t>5</w:t>
      </w:r>
      <w:r>
        <w:rPr>
          <w:spacing w:val="-80"/>
        </w:rPr>
        <w:t> </w:t>
      </w:r>
      <w:r>
        <w:rPr>
          <w:w w:val="99"/>
        </w:rPr>
        <w:t>号</w:t>
      </w:r>
      <w:r>
        <w:rPr>
          <w:spacing w:val="-15"/>
          <w:w w:val="99"/>
        </w:rPr>
        <w:t>）</w:t>
      </w:r>
      <w:r>
        <w:rPr>
          <w:spacing w:val="-3"/>
          <w:w w:val="99"/>
        </w:rPr>
        <w:t>精神，深入推进创新创业教育，鼓励广大学生和教师积极参加各类创新创业竞赛，培养学生的实践动手能力、团队协作精神与创新创业</w:t>
      </w:r>
      <w:r>
        <w:rPr>
          <w:spacing w:val="-1"/>
          <w:w w:val="99"/>
        </w:rPr>
        <w:t>能力，不断提高我校人才培养质量，特制定本办法。</w:t>
      </w:r>
    </w:p>
    <w:p>
      <w:pPr>
        <w:pStyle w:val="BodyText"/>
        <w:spacing w:before="5"/>
        <w:rPr>
          <w:sz w:val="47"/>
        </w:rPr>
      </w:pPr>
    </w:p>
    <w:p>
      <w:pPr>
        <w:pStyle w:val="BodyText"/>
        <w:ind w:left="2812" w:right="2592"/>
        <w:jc w:val="center"/>
        <w:rPr>
          <w:rFonts w:ascii="黑体" w:eastAsia="黑体"/>
        </w:rPr>
      </w:pPr>
      <w:r>
        <w:rPr>
          <w:rFonts w:ascii="黑体" w:eastAsia="黑体"/>
        </w:rPr>
        <w:t>第一章</w:t>
      </w:r>
      <w:r>
        <w:rPr>
          <w:rFonts w:ascii="黑体" w:eastAsia="黑体"/>
          <w:spacing w:val="56"/>
          <w:w w:val="150"/>
        </w:rPr>
        <w:t> </w:t>
      </w:r>
      <w:bookmarkStart w:name="第一章 奖项设置及奖励" w:id="2"/>
      <w:bookmarkEnd w:id="2"/>
      <w:r>
        <w:rPr>
          <w:rFonts w:ascii="黑体" w:eastAsia="黑体"/>
        </w:rPr>
        <w:t>奖项</w:t>
      </w:r>
      <w:r>
        <w:rPr>
          <w:rFonts w:ascii="黑体" w:eastAsia="黑体"/>
        </w:rPr>
        <w:t>设</w:t>
      </w:r>
      <w:r>
        <w:rPr>
          <w:rFonts w:ascii="黑体" w:eastAsia="黑体"/>
        </w:rPr>
        <w:t>置</w:t>
      </w:r>
      <w:r>
        <w:rPr>
          <w:rFonts w:ascii="黑体" w:eastAsia="黑体"/>
        </w:rPr>
        <w:t>及</w:t>
      </w:r>
      <w:r>
        <w:rPr>
          <w:rFonts w:ascii="黑体" w:eastAsia="黑体"/>
        </w:rPr>
        <w:t>奖</w:t>
      </w:r>
      <w:r>
        <w:rPr>
          <w:rFonts w:ascii="黑体" w:eastAsia="黑体"/>
          <w:spacing w:val="-10"/>
        </w:rPr>
        <w:t>励</w:t>
      </w:r>
    </w:p>
    <w:p>
      <w:pPr>
        <w:pStyle w:val="BodyText"/>
        <w:spacing w:before="190"/>
        <w:ind w:left="860"/>
      </w:pPr>
      <w:r>
        <w:rPr>
          <w:b/>
        </w:rPr>
        <w:t>第</w:t>
      </w:r>
      <w:r>
        <w:rPr>
          <w:b/>
        </w:rPr>
        <w:t>一</w:t>
      </w:r>
      <w:r>
        <w:rPr>
          <w:b/>
        </w:rPr>
        <w:t>条</w:t>
      </w:r>
      <w:r>
        <w:rPr>
          <w:b/>
          <w:spacing w:val="31"/>
          <w:w w:val="150"/>
        </w:rPr>
        <w:t> </w:t>
      </w:r>
      <w:r>
        <w:rPr/>
        <w:t>中国</w:t>
      </w:r>
      <w:r>
        <w:rPr/>
        <w:t>国</w:t>
      </w:r>
      <w:r>
        <w:rPr/>
        <w:t>际</w:t>
      </w:r>
      <w:r>
        <w:rPr/>
        <w:t>大</w:t>
      </w:r>
      <w:r>
        <w:rPr/>
        <w:t>学</w:t>
      </w:r>
      <w:r>
        <w:rPr/>
        <w:t>生</w:t>
      </w:r>
      <w:r>
        <w:rPr/>
        <w:t>创</w:t>
      </w:r>
      <w:r>
        <w:rPr/>
        <w:t>新</w:t>
      </w:r>
      <w:r>
        <w:rPr/>
        <w:t>大</w:t>
      </w:r>
      <w:r>
        <w:rPr/>
        <w:t>赛具体</w:t>
      </w:r>
      <w:r>
        <w:rPr/>
        <w:t>奖</w:t>
      </w:r>
      <w:r>
        <w:rPr/>
        <w:t>励</w:t>
      </w:r>
      <w:r>
        <w:rPr>
          <w:spacing w:val="-5"/>
        </w:rPr>
        <w:t>办法</w:t>
      </w:r>
    </w:p>
    <w:p>
      <w:pPr>
        <w:pStyle w:val="BodyText"/>
        <w:spacing w:line="350" w:lineRule="auto" w:before="190"/>
        <w:ind w:left="220" w:right="705" w:firstLine="640"/>
      </w:pPr>
      <w:r>
        <w:rPr/>
        <w:pict>
          <v:line style="position:absolute;mso-position-horizontal-relative:page;mso-position-vertical-relative:paragraph;z-index:-15842816" from="84.849998pt,61.950005pt" to="193.049998pt,118.650005pt" stroked="true" strokeweight=".5pt" strokecolor="#000000">
            <v:stroke dashstyle="solid"/>
            <w10:wrap type="none"/>
          </v:line>
        </w:pict>
      </w:r>
      <w:r>
        <w:rPr/>
        <w:pict>
          <v:shape style="position:absolute;margin-left:84.360001pt;margin-top:61.450005pt;width:435.4pt;height:160.7pt;mso-position-horizontal-relative:page;mso-position-vertical-relative:paragraph;z-index:15730688" type="#_x0000_t202" id="docshape7"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4"/>
                    <w:gridCol w:w="2174"/>
                    <w:gridCol w:w="2175"/>
                    <w:gridCol w:w="2175"/>
                  </w:tblGrid>
                  <w:tr>
                    <w:trPr>
                      <w:trHeight w:val="1134" w:hRule="atLeast"/>
                    </w:trPr>
                    <w:tc>
                      <w:tcPr>
                        <w:tcW w:w="2174" w:type="dxa"/>
                      </w:tcPr>
                      <w:p>
                        <w:pPr>
                          <w:pStyle w:val="TableParagraph"/>
                          <w:spacing w:line="560" w:lineRule="exact"/>
                          <w:ind w:left="604" w:right="288" w:firstLine="628"/>
                          <w:jc w:val="left"/>
                          <w:rPr>
                            <w:b/>
                            <w:sz w:val="32"/>
                          </w:rPr>
                        </w:pPr>
                        <w:r>
                          <w:rPr>
                            <w:b/>
                            <w:spacing w:val="-6"/>
                            <w:sz w:val="32"/>
                          </w:rPr>
                          <w:t>奖项</w:t>
                        </w:r>
                        <w:r>
                          <w:rPr>
                            <w:b/>
                            <w:spacing w:val="-6"/>
                            <w:sz w:val="32"/>
                          </w:rPr>
                          <w:t>级别</w:t>
                        </w:r>
                      </w:p>
                    </w:tc>
                    <w:tc>
                      <w:tcPr>
                        <w:tcW w:w="2174" w:type="dxa"/>
                      </w:tcPr>
                      <w:p>
                        <w:pPr>
                          <w:pStyle w:val="TableParagraph"/>
                          <w:spacing w:before="5"/>
                          <w:jc w:val="left"/>
                          <w:rPr>
                            <w:sz w:val="32"/>
                          </w:rPr>
                        </w:pPr>
                      </w:p>
                      <w:p>
                        <w:pPr>
                          <w:pStyle w:val="TableParagraph"/>
                          <w:ind w:left="403" w:right="395"/>
                          <w:rPr>
                            <w:b/>
                            <w:sz w:val="32"/>
                          </w:rPr>
                        </w:pPr>
                        <w:r>
                          <w:rPr>
                            <w:b/>
                            <w:w w:val="95"/>
                            <w:sz w:val="32"/>
                          </w:rPr>
                          <w:t>金</w:t>
                        </w:r>
                        <w:r>
                          <w:rPr>
                            <w:b/>
                            <w:spacing w:val="-10"/>
                            <w:sz w:val="32"/>
                          </w:rPr>
                          <w:t>奖</w:t>
                        </w:r>
                      </w:p>
                    </w:tc>
                    <w:tc>
                      <w:tcPr>
                        <w:tcW w:w="2175" w:type="dxa"/>
                      </w:tcPr>
                      <w:p>
                        <w:pPr>
                          <w:pStyle w:val="TableParagraph"/>
                          <w:spacing w:before="5"/>
                          <w:jc w:val="left"/>
                          <w:rPr>
                            <w:sz w:val="32"/>
                          </w:rPr>
                        </w:pPr>
                      </w:p>
                      <w:p>
                        <w:pPr>
                          <w:pStyle w:val="TableParagraph"/>
                          <w:ind w:left="475" w:right="468"/>
                          <w:rPr>
                            <w:b/>
                            <w:sz w:val="32"/>
                          </w:rPr>
                        </w:pPr>
                        <w:r>
                          <w:rPr>
                            <w:b/>
                            <w:w w:val="95"/>
                            <w:sz w:val="32"/>
                          </w:rPr>
                          <w:t>银</w:t>
                        </w:r>
                        <w:r>
                          <w:rPr>
                            <w:b/>
                            <w:spacing w:val="-10"/>
                            <w:sz w:val="32"/>
                          </w:rPr>
                          <w:t>奖</w:t>
                        </w:r>
                      </w:p>
                    </w:tc>
                    <w:tc>
                      <w:tcPr>
                        <w:tcW w:w="2175" w:type="dxa"/>
                      </w:tcPr>
                      <w:p>
                        <w:pPr>
                          <w:pStyle w:val="TableParagraph"/>
                          <w:spacing w:before="5"/>
                          <w:jc w:val="left"/>
                          <w:rPr>
                            <w:sz w:val="32"/>
                          </w:rPr>
                        </w:pPr>
                      </w:p>
                      <w:p>
                        <w:pPr>
                          <w:pStyle w:val="TableParagraph"/>
                          <w:ind w:left="474" w:right="468"/>
                          <w:rPr>
                            <w:b/>
                            <w:sz w:val="32"/>
                          </w:rPr>
                        </w:pPr>
                        <w:r>
                          <w:rPr>
                            <w:b/>
                            <w:w w:val="95"/>
                            <w:sz w:val="32"/>
                          </w:rPr>
                          <w:t>铜</w:t>
                        </w:r>
                        <w:r>
                          <w:rPr>
                            <w:b/>
                            <w:spacing w:val="-10"/>
                            <w:sz w:val="32"/>
                          </w:rPr>
                          <w:t>奖</w:t>
                        </w:r>
                      </w:p>
                    </w:tc>
                  </w:tr>
                  <w:tr>
                    <w:trPr>
                      <w:trHeight w:val="1020" w:hRule="atLeast"/>
                    </w:trPr>
                    <w:tc>
                      <w:tcPr>
                        <w:tcW w:w="2174" w:type="dxa"/>
                      </w:tcPr>
                      <w:p>
                        <w:pPr>
                          <w:pStyle w:val="TableParagraph"/>
                          <w:spacing w:before="12"/>
                          <w:jc w:val="left"/>
                          <w:rPr>
                            <w:sz w:val="27"/>
                          </w:rPr>
                        </w:pPr>
                      </w:p>
                      <w:p>
                        <w:pPr>
                          <w:pStyle w:val="TableParagraph"/>
                          <w:ind w:left="403" w:right="394"/>
                          <w:rPr>
                            <w:sz w:val="32"/>
                          </w:rPr>
                        </w:pPr>
                        <w:r>
                          <w:rPr>
                            <w:spacing w:val="-4"/>
                            <w:w w:val="95"/>
                            <w:sz w:val="32"/>
                          </w:rPr>
                          <w:t>国家级</w:t>
                        </w:r>
                      </w:p>
                    </w:tc>
                    <w:tc>
                      <w:tcPr>
                        <w:tcW w:w="2174" w:type="dxa"/>
                      </w:tcPr>
                      <w:p>
                        <w:pPr>
                          <w:pStyle w:val="TableParagraph"/>
                          <w:spacing w:before="12"/>
                          <w:jc w:val="left"/>
                          <w:rPr>
                            <w:sz w:val="27"/>
                          </w:rPr>
                        </w:pPr>
                      </w:p>
                      <w:p>
                        <w:pPr>
                          <w:pStyle w:val="TableParagraph"/>
                          <w:ind w:left="403" w:right="395"/>
                          <w:rPr>
                            <w:sz w:val="32"/>
                          </w:rPr>
                        </w:pPr>
                        <w:r>
                          <w:rPr>
                            <w:w w:val="95"/>
                            <w:sz w:val="32"/>
                          </w:rPr>
                          <w:t>100000</w:t>
                        </w:r>
                        <w:r>
                          <w:rPr>
                            <w:spacing w:val="-21"/>
                            <w:w w:val="95"/>
                            <w:sz w:val="32"/>
                          </w:rPr>
                          <w:t> 元</w:t>
                        </w:r>
                      </w:p>
                    </w:tc>
                    <w:tc>
                      <w:tcPr>
                        <w:tcW w:w="2175" w:type="dxa"/>
                      </w:tcPr>
                      <w:p>
                        <w:pPr>
                          <w:pStyle w:val="TableParagraph"/>
                          <w:spacing w:before="12"/>
                          <w:jc w:val="left"/>
                          <w:rPr>
                            <w:sz w:val="27"/>
                          </w:rPr>
                        </w:pPr>
                      </w:p>
                      <w:p>
                        <w:pPr>
                          <w:pStyle w:val="TableParagraph"/>
                          <w:ind w:left="475" w:right="467"/>
                          <w:rPr>
                            <w:sz w:val="32"/>
                          </w:rPr>
                        </w:pPr>
                        <w:r>
                          <w:rPr>
                            <w:w w:val="95"/>
                            <w:sz w:val="32"/>
                          </w:rPr>
                          <w:t>50000</w:t>
                        </w:r>
                        <w:r>
                          <w:rPr>
                            <w:spacing w:val="-41"/>
                            <w:w w:val="95"/>
                            <w:sz w:val="32"/>
                          </w:rPr>
                          <w:t> </w:t>
                        </w:r>
                        <w:r>
                          <w:rPr>
                            <w:spacing w:val="-10"/>
                            <w:sz w:val="32"/>
                          </w:rPr>
                          <w:t>元</w:t>
                        </w:r>
                      </w:p>
                    </w:tc>
                    <w:tc>
                      <w:tcPr>
                        <w:tcW w:w="2175" w:type="dxa"/>
                      </w:tcPr>
                      <w:p>
                        <w:pPr>
                          <w:pStyle w:val="TableParagraph"/>
                          <w:spacing w:before="12"/>
                          <w:jc w:val="left"/>
                          <w:rPr>
                            <w:sz w:val="27"/>
                          </w:rPr>
                        </w:pPr>
                      </w:p>
                      <w:p>
                        <w:pPr>
                          <w:pStyle w:val="TableParagraph"/>
                          <w:ind w:left="474" w:right="468"/>
                          <w:rPr>
                            <w:sz w:val="32"/>
                          </w:rPr>
                        </w:pPr>
                        <w:r>
                          <w:rPr>
                            <w:w w:val="95"/>
                            <w:sz w:val="32"/>
                          </w:rPr>
                          <w:t>20000</w:t>
                        </w:r>
                        <w:r>
                          <w:rPr>
                            <w:spacing w:val="-41"/>
                            <w:w w:val="95"/>
                            <w:sz w:val="32"/>
                          </w:rPr>
                          <w:t> </w:t>
                        </w:r>
                        <w:r>
                          <w:rPr>
                            <w:spacing w:val="-10"/>
                            <w:sz w:val="32"/>
                          </w:rPr>
                          <w:t>元</w:t>
                        </w:r>
                      </w:p>
                    </w:tc>
                  </w:tr>
                  <w:tr>
                    <w:trPr>
                      <w:trHeight w:val="1020" w:hRule="atLeast"/>
                    </w:trPr>
                    <w:tc>
                      <w:tcPr>
                        <w:tcW w:w="2174" w:type="dxa"/>
                      </w:tcPr>
                      <w:p>
                        <w:pPr>
                          <w:pStyle w:val="TableParagraph"/>
                          <w:spacing w:before="12"/>
                          <w:jc w:val="left"/>
                          <w:rPr>
                            <w:sz w:val="27"/>
                          </w:rPr>
                        </w:pPr>
                      </w:p>
                      <w:p>
                        <w:pPr>
                          <w:pStyle w:val="TableParagraph"/>
                          <w:ind w:left="402" w:right="395"/>
                          <w:rPr>
                            <w:sz w:val="32"/>
                          </w:rPr>
                        </w:pPr>
                        <w:r>
                          <w:rPr>
                            <w:w w:val="95"/>
                            <w:sz w:val="32"/>
                          </w:rPr>
                          <w:t>自治</w:t>
                        </w:r>
                        <w:r>
                          <w:rPr>
                            <w:w w:val="95"/>
                            <w:sz w:val="32"/>
                          </w:rPr>
                          <w:t>区</w:t>
                        </w:r>
                        <w:r>
                          <w:rPr>
                            <w:spacing w:val="-10"/>
                            <w:w w:val="95"/>
                            <w:sz w:val="32"/>
                          </w:rPr>
                          <w:t>级</w:t>
                        </w:r>
                      </w:p>
                    </w:tc>
                    <w:tc>
                      <w:tcPr>
                        <w:tcW w:w="2174" w:type="dxa"/>
                      </w:tcPr>
                      <w:p>
                        <w:pPr>
                          <w:pStyle w:val="TableParagraph"/>
                          <w:spacing w:before="12"/>
                          <w:jc w:val="left"/>
                          <w:rPr>
                            <w:sz w:val="27"/>
                          </w:rPr>
                        </w:pPr>
                      </w:p>
                      <w:p>
                        <w:pPr>
                          <w:pStyle w:val="TableParagraph"/>
                          <w:ind w:left="403" w:right="395"/>
                          <w:rPr>
                            <w:sz w:val="32"/>
                          </w:rPr>
                        </w:pPr>
                        <w:r>
                          <w:rPr>
                            <w:w w:val="95"/>
                            <w:sz w:val="32"/>
                          </w:rPr>
                          <w:t>15000</w:t>
                        </w:r>
                        <w:r>
                          <w:rPr>
                            <w:spacing w:val="-41"/>
                            <w:w w:val="95"/>
                            <w:sz w:val="32"/>
                          </w:rPr>
                          <w:t> </w:t>
                        </w:r>
                        <w:r>
                          <w:rPr>
                            <w:spacing w:val="-10"/>
                            <w:sz w:val="32"/>
                          </w:rPr>
                          <w:t>元</w:t>
                        </w:r>
                      </w:p>
                    </w:tc>
                    <w:tc>
                      <w:tcPr>
                        <w:tcW w:w="2175" w:type="dxa"/>
                      </w:tcPr>
                      <w:p>
                        <w:pPr>
                          <w:pStyle w:val="TableParagraph"/>
                          <w:spacing w:before="12"/>
                          <w:jc w:val="left"/>
                          <w:rPr>
                            <w:sz w:val="27"/>
                          </w:rPr>
                        </w:pPr>
                      </w:p>
                      <w:p>
                        <w:pPr>
                          <w:pStyle w:val="TableParagraph"/>
                          <w:ind w:left="475" w:right="467"/>
                          <w:rPr>
                            <w:sz w:val="32"/>
                          </w:rPr>
                        </w:pPr>
                        <w:r>
                          <w:rPr>
                            <w:w w:val="95"/>
                            <w:sz w:val="32"/>
                          </w:rPr>
                          <w:t>10000</w:t>
                        </w:r>
                        <w:r>
                          <w:rPr>
                            <w:spacing w:val="-41"/>
                            <w:w w:val="95"/>
                            <w:sz w:val="32"/>
                          </w:rPr>
                          <w:t> </w:t>
                        </w:r>
                        <w:r>
                          <w:rPr>
                            <w:spacing w:val="-10"/>
                            <w:sz w:val="32"/>
                          </w:rPr>
                          <w:t>元</w:t>
                        </w:r>
                      </w:p>
                    </w:tc>
                    <w:tc>
                      <w:tcPr>
                        <w:tcW w:w="2175" w:type="dxa"/>
                      </w:tcPr>
                      <w:p>
                        <w:pPr>
                          <w:pStyle w:val="TableParagraph"/>
                          <w:spacing w:before="12"/>
                          <w:jc w:val="left"/>
                          <w:rPr>
                            <w:sz w:val="27"/>
                          </w:rPr>
                        </w:pPr>
                      </w:p>
                      <w:p>
                        <w:pPr>
                          <w:pStyle w:val="TableParagraph"/>
                          <w:ind w:left="474" w:right="468"/>
                          <w:rPr>
                            <w:sz w:val="32"/>
                          </w:rPr>
                        </w:pPr>
                        <w:r>
                          <w:rPr>
                            <w:w w:val="95"/>
                            <w:sz w:val="32"/>
                          </w:rPr>
                          <w:t>5000</w:t>
                        </w:r>
                        <w:r>
                          <w:rPr>
                            <w:spacing w:val="-46"/>
                            <w:w w:val="95"/>
                            <w:sz w:val="32"/>
                          </w:rPr>
                          <w:t> </w:t>
                        </w:r>
                        <w:r>
                          <w:rPr>
                            <w:spacing w:val="-10"/>
                            <w:sz w:val="32"/>
                          </w:rPr>
                          <w:t>元</w:t>
                        </w:r>
                      </w:p>
                    </w:tc>
                  </w:tr>
                </w:tbl>
                <w:p>
                  <w:pPr>
                    <w:pStyle w:val="BodyText"/>
                  </w:pPr>
                </w:p>
              </w:txbxContent>
            </v:textbox>
            <w10:wrap type="none"/>
          </v:shape>
        </w:pict>
      </w:r>
      <w:r>
        <w:rPr>
          <w:spacing w:val="-2"/>
        </w:rPr>
        <w:t>在中</w:t>
      </w:r>
      <w:r>
        <w:rPr>
          <w:spacing w:val="-2"/>
        </w:rPr>
        <w:t>国</w:t>
      </w:r>
      <w:r>
        <w:rPr>
          <w:spacing w:val="-2"/>
        </w:rPr>
        <w:t>国</w:t>
      </w:r>
      <w:r>
        <w:rPr>
          <w:spacing w:val="-2"/>
        </w:rPr>
        <w:t>际</w:t>
      </w:r>
      <w:r>
        <w:rPr>
          <w:spacing w:val="-2"/>
        </w:rPr>
        <w:t>大</w:t>
      </w:r>
      <w:r>
        <w:rPr>
          <w:spacing w:val="-2"/>
        </w:rPr>
        <w:t>学</w:t>
      </w:r>
      <w:r>
        <w:rPr>
          <w:spacing w:val="-2"/>
        </w:rPr>
        <w:t>生</w:t>
      </w:r>
      <w:r>
        <w:rPr>
          <w:spacing w:val="-2"/>
        </w:rPr>
        <w:t>创</w:t>
      </w:r>
      <w:r>
        <w:rPr>
          <w:spacing w:val="-2"/>
        </w:rPr>
        <w:t>新</w:t>
      </w:r>
      <w:r>
        <w:rPr>
          <w:spacing w:val="-2"/>
        </w:rPr>
        <w:t>大</w:t>
      </w:r>
      <w:r>
        <w:rPr>
          <w:spacing w:val="-2"/>
        </w:rPr>
        <w:t>赛</w:t>
      </w:r>
      <w:r>
        <w:rPr>
          <w:spacing w:val="-2"/>
        </w:rPr>
        <w:t>中</w:t>
      </w:r>
      <w:r>
        <w:rPr>
          <w:spacing w:val="-2"/>
        </w:rPr>
        <w:t>取</w:t>
      </w:r>
      <w:r>
        <w:rPr>
          <w:spacing w:val="-2"/>
        </w:rPr>
        <w:t>得</w:t>
      </w:r>
      <w:r>
        <w:rPr>
          <w:spacing w:val="-2"/>
        </w:rPr>
        <w:t>奖</w:t>
      </w:r>
      <w:r>
        <w:rPr>
          <w:spacing w:val="-2"/>
        </w:rPr>
        <w:t>项</w:t>
      </w:r>
      <w:r>
        <w:rPr>
          <w:spacing w:val="-2"/>
        </w:rPr>
        <w:t>的</w:t>
      </w:r>
      <w:r>
        <w:rPr>
          <w:spacing w:val="-2"/>
        </w:rPr>
        <w:t>指</w:t>
      </w:r>
      <w:r>
        <w:rPr>
          <w:spacing w:val="-2"/>
        </w:rPr>
        <w:t>导</w:t>
      </w:r>
      <w:r>
        <w:rPr>
          <w:spacing w:val="-2"/>
        </w:rPr>
        <w:t>教</w:t>
      </w:r>
      <w:r>
        <w:rPr>
          <w:spacing w:val="-2"/>
        </w:rPr>
        <w:t>师</w:t>
      </w:r>
      <w:r>
        <w:rPr>
          <w:spacing w:val="-2"/>
        </w:rPr>
        <w:t>团队、</w:t>
      </w:r>
      <w:r>
        <w:rPr>
          <w:spacing w:val="-2"/>
        </w:rPr>
        <w:t>参</w:t>
      </w:r>
      <w:r>
        <w:rPr>
          <w:spacing w:val="-2"/>
        </w:rPr>
        <w:t>赛</w:t>
      </w:r>
      <w:r>
        <w:rPr>
          <w:spacing w:val="-2"/>
        </w:rPr>
        <w:t>学</w:t>
      </w:r>
      <w:r>
        <w:rPr>
          <w:spacing w:val="-2"/>
        </w:rPr>
        <w:t>生</w:t>
      </w:r>
      <w:r>
        <w:rPr>
          <w:spacing w:val="-2"/>
        </w:rPr>
        <w:t>团</w:t>
      </w:r>
      <w:r>
        <w:rPr>
          <w:spacing w:val="-2"/>
        </w:rPr>
        <w:t>队</w:t>
      </w:r>
      <w:r>
        <w:rPr>
          <w:spacing w:val="-2"/>
        </w:rPr>
        <w:t>分</w:t>
      </w:r>
      <w:r>
        <w:rPr>
          <w:spacing w:val="-2"/>
        </w:rPr>
        <w:t>别</w:t>
      </w:r>
      <w:r>
        <w:rPr>
          <w:spacing w:val="-2"/>
        </w:rPr>
        <w:t>按</w:t>
      </w:r>
      <w:r>
        <w:rPr>
          <w:spacing w:val="-2"/>
        </w:rPr>
        <w:t>以</w:t>
      </w:r>
      <w:r>
        <w:rPr>
          <w:spacing w:val="-2"/>
        </w:rPr>
        <w:t>下</w:t>
      </w:r>
      <w:r>
        <w:rPr>
          <w:spacing w:val="-2"/>
        </w:rPr>
        <w:t>标</w:t>
      </w:r>
      <w:r>
        <w:rPr>
          <w:spacing w:val="-2"/>
        </w:rPr>
        <w:t>准</w:t>
      </w:r>
      <w:r>
        <w:rPr>
          <w:spacing w:val="-2"/>
        </w:rPr>
        <w:t>给</w:t>
      </w:r>
      <w:r>
        <w:rPr>
          <w:spacing w:val="-2"/>
        </w:rPr>
        <w:t>予</w:t>
      </w:r>
      <w:r>
        <w:rPr>
          <w:spacing w:val="-2"/>
        </w:rPr>
        <w:t>奖</w:t>
      </w:r>
      <w:r>
        <w:rPr>
          <w:spacing w:val="-2"/>
        </w:rPr>
        <w:t>励</w:t>
      </w:r>
      <w:r>
        <w:rPr>
          <w:spacing w:val="-2"/>
        </w:rPr>
        <w: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7"/>
        </w:rPr>
      </w:pPr>
    </w:p>
    <w:p>
      <w:pPr>
        <w:pStyle w:val="BodyText"/>
        <w:spacing w:line="350" w:lineRule="auto"/>
        <w:ind w:left="860" w:right="873" w:hanging="168"/>
      </w:pPr>
      <w:bookmarkStart w:name="（注：参赛学生团队，指导老师团队奖励金额一致）" w:id="3"/>
      <w:bookmarkEnd w:id="3"/>
      <w:r>
        <w:rPr/>
      </w:r>
      <w:r>
        <w:rPr>
          <w:spacing w:val="-2"/>
        </w:rPr>
        <w:t>（注：</w:t>
      </w:r>
      <w:r>
        <w:rPr>
          <w:spacing w:val="-2"/>
        </w:rPr>
        <w:t>参</w:t>
      </w:r>
      <w:r>
        <w:rPr>
          <w:spacing w:val="-2"/>
        </w:rPr>
        <w:t>赛</w:t>
      </w:r>
      <w:r>
        <w:rPr>
          <w:spacing w:val="-2"/>
        </w:rPr>
        <w:t>学</w:t>
      </w:r>
      <w:r>
        <w:rPr>
          <w:spacing w:val="-2"/>
        </w:rPr>
        <w:t>生</w:t>
      </w:r>
      <w:r>
        <w:rPr>
          <w:spacing w:val="-2"/>
        </w:rPr>
        <w:t>团</w:t>
      </w:r>
      <w:r>
        <w:rPr>
          <w:spacing w:val="-2"/>
        </w:rPr>
        <w:t>队</w:t>
      </w:r>
      <w:r>
        <w:rPr>
          <w:spacing w:val="-2"/>
        </w:rPr>
        <w:t>，指</w:t>
      </w:r>
      <w:r>
        <w:rPr>
          <w:spacing w:val="-2"/>
        </w:rPr>
        <w:t>导</w:t>
      </w:r>
      <w:r>
        <w:rPr>
          <w:spacing w:val="-2"/>
        </w:rPr>
        <w:t>老</w:t>
      </w:r>
      <w:r>
        <w:rPr>
          <w:spacing w:val="-2"/>
        </w:rPr>
        <w:t>师</w:t>
      </w:r>
      <w:r>
        <w:rPr>
          <w:spacing w:val="-2"/>
        </w:rPr>
        <w:t>团</w:t>
      </w:r>
      <w:r>
        <w:rPr>
          <w:spacing w:val="-2"/>
        </w:rPr>
        <w:t>队</w:t>
      </w:r>
      <w:r>
        <w:rPr>
          <w:spacing w:val="-2"/>
        </w:rPr>
        <w:t>奖</w:t>
      </w:r>
      <w:r>
        <w:rPr>
          <w:spacing w:val="-2"/>
        </w:rPr>
        <w:t>励</w:t>
      </w:r>
      <w:r>
        <w:rPr>
          <w:spacing w:val="-2"/>
        </w:rPr>
        <w:t>金</w:t>
      </w:r>
      <w:r>
        <w:rPr>
          <w:spacing w:val="-2"/>
        </w:rPr>
        <w:t>额</w:t>
      </w:r>
      <w:r>
        <w:rPr>
          <w:spacing w:val="-2"/>
        </w:rPr>
        <w:t>一</w:t>
      </w:r>
      <w:r>
        <w:rPr>
          <w:spacing w:val="-2"/>
        </w:rPr>
        <w:t>致</w:t>
      </w:r>
      <w:r>
        <w:rPr>
          <w:spacing w:val="-2"/>
        </w:rPr>
        <w:t>）</w:t>
      </w:r>
      <w:r>
        <w:rPr>
          <w:b/>
          <w:spacing w:val="20"/>
        </w:rPr>
        <w:t>第二条 </w:t>
      </w:r>
      <w:r>
        <w:rPr/>
        <w:t>中华</w:t>
      </w:r>
      <w:r>
        <w:rPr/>
        <w:t>职</w:t>
      </w:r>
      <w:r>
        <w:rPr/>
        <w:t>业</w:t>
      </w:r>
      <w:r>
        <w:rPr/>
        <w:t>教</w:t>
      </w:r>
      <w:r>
        <w:rPr/>
        <w:t>育</w:t>
      </w:r>
      <w:r>
        <w:rPr/>
        <w:t>创</w:t>
      </w:r>
      <w:r>
        <w:rPr/>
        <w:t>新创业大赛</w:t>
      </w:r>
      <w:r>
        <w:rPr/>
        <w:t>具</w:t>
      </w:r>
      <w:r>
        <w:rPr/>
        <w:t>体</w:t>
      </w:r>
      <w:r>
        <w:rPr/>
        <w:t>奖</w:t>
      </w:r>
      <w:r>
        <w:rPr/>
        <w:t>励</w:t>
      </w:r>
      <w:r>
        <w:rPr/>
        <w:t>办</w:t>
      </w:r>
      <w:r>
        <w:rPr/>
        <w:t>法</w:t>
      </w:r>
    </w:p>
    <w:p>
      <w:pPr>
        <w:pStyle w:val="BodyText"/>
        <w:spacing w:line="350" w:lineRule="auto" w:before="3"/>
        <w:ind w:left="220" w:right="400" w:firstLine="640"/>
      </w:pPr>
      <w:r>
        <w:rPr>
          <w:spacing w:val="13"/>
          <w:w w:val="99"/>
        </w:rPr>
        <w:t>在中华职业教育创新创业大赛中取得奖项的指导教师</w:t>
      </w:r>
      <w:r>
        <w:rPr>
          <w:w w:val="99"/>
        </w:rPr>
        <w:t>团队、参赛学生团队分别按以下标准给予奖励：</w:t>
      </w:r>
    </w:p>
    <w:p>
      <w:pPr>
        <w:spacing w:after="0" w:line="350" w:lineRule="auto"/>
        <w:sectPr>
          <w:footerReference w:type="even" r:id="rId7"/>
          <w:footerReference w:type="default" r:id="rId8"/>
          <w:pgSz w:w="11910" w:h="16840"/>
          <w:pgMar w:footer="966" w:header="0" w:top="1400" w:bottom="1160" w:left="1580" w:right="1400"/>
          <w:pgNumType w:start="2"/>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4"/>
        <w:gridCol w:w="2174"/>
        <w:gridCol w:w="2175"/>
        <w:gridCol w:w="2175"/>
      </w:tblGrid>
      <w:tr>
        <w:trPr>
          <w:trHeight w:val="1133" w:hRule="atLeast"/>
        </w:trPr>
        <w:tc>
          <w:tcPr>
            <w:tcW w:w="2174" w:type="dxa"/>
          </w:tcPr>
          <w:p>
            <w:pPr>
              <w:pStyle w:val="TableParagraph"/>
              <w:spacing w:line="560" w:lineRule="exact"/>
              <w:ind w:left="604" w:right="288" w:firstLine="628"/>
              <w:jc w:val="left"/>
              <w:rPr>
                <w:b/>
                <w:sz w:val="32"/>
              </w:rPr>
            </w:pPr>
            <w:r>
              <w:rPr>
                <w:b/>
                <w:spacing w:val="-6"/>
                <w:sz w:val="32"/>
              </w:rPr>
              <w:t>奖项</w:t>
            </w:r>
            <w:r>
              <w:rPr>
                <w:b/>
                <w:spacing w:val="-6"/>
                <w:sz w:val="32"/>
              </w:rPr>
              <w:t>级别</w:t>
            </w:r>
          </w:p>
        </w:tc>
        <w:tc>
          <w:tcPr>
            <w:tcW w:w="2174" w:type="dxa"/>
          </w:tcPr>
          <w:p>
            <w:pPr>
              <w:pStyle w:val="TableParagraph"/>
              <w:spacing w:before="5"/>
              <w:jc w:val="left"/>
              <w:rPr>
                <w:sz w:val="32"/>
              </w:rPr>
            </w:pPr>
          </w:p>
          <w:p>
            <w:pPr>
              <w:pStyle w:val="TableParagraph"/>
              <w:ind w:left="403" w:right="395"/>
              <w:rPr>
                <w:b/>
                <w:sz w:val="32"/>
              </w:rPr>
            </w:pPr>
            <w:r>
              <w:rPr>
                <w:b/>
                <w:w w:val="95"/>
                <w:sz w:val="32"/>
              </w:rPr>
              <w:t>金</w:t>
            </w:r>
            <w:r>
              <w:rPr>
                <w:b/>
                <w:spacing w:val="-10"/>
                <w:sz w:val="32"/>
              </w:rPr>
              <w:t>奖</w:t>
            </w:r>
          </w:p>
        </w:tc>
        <w:tc>
          <w:tcPr>
            <w:tcW w:w="2175" w:type="dxa"/>
          </w:tcPr>
          <w:p>
            <w:pPr>
              <w:pStyle w:val="TableParagraph"/>
              <w:spacing w:before="5"/>
              <w:jc w:val="left"/>
              <w:rPr>
                <w:sz w:val="32"/>
              </w:rPr>
            </w:pPr>
          </w:p>
          <w:p>
            <w:pPr>
              <w:pStyle w:val="TableParagraph"/>
              <w:ind w:left="475" w:right="468"/>
              <w:rPr>
                <w:b/>
                <w:sz w:val="32"/>
              </w:rPr>
            </w:pPr>
            <w:r>
              <w:rPr>
                <w:b/>
                <w:w w:val="95"/>
                <w:sz w:val="32"/>
              </w:rPr>
              <w:t>银</w:t>
            </w:r>
            <w:r>
              <w:rPr>
                <w:b/>
                <w:spacing w:val="-10"/>
                <w:sz w:val="32"/>
              </w:rPr>
              <w:t>奖</w:t>
            </w:r>
          </w:p>
        </w:tc>
        <w:tc>
          <w:tcPr>
            <w:tcW w:w="2175" w:type="dxa"/>
          </w:tcPr>
          <w:p>
            <w:pPr>
              <w:pStyle w:val="TableParagraph"/>
              <w:spacing w:before="5"/>
              <w:jc w:val="left"/>
              <w:rPr>
                <w:sz w:val="32"/>
              </w:rPr>
            </w:pPr>
          </w:p>
          <w:p>
            <w:pPr>
              <w:pStyle w:val="TableParagraph"/>
              <w:ind w:left="474" w:right="468"/>
              <w:rPr>
                <w:b/>
                <w:sz w:val="32"/>
              </w:rPr>
            </w:pPr>
            <w:r>
              <w:rPr>
                <w:b/>
                <w:w w:val="95"/>
                <w:sz w:val="32"/>
              </w:rPr>
              <w:t>铜</w:t>
            </w:r>
            <w:r>
              <w:rPr>
                <w:b/>
                <w:spacing w:val="-10"/>
                <w:sz w:val="32"/>
              </w:rPr>
              <w:t>奖</w:t>
            </w:r>
          </w:p>
        </w:tc>
      </w:tr>
      <w:tr>
        <w:trPr>
          <w:trHeight w:val="850" w:hRule="atLeast"/>
        </w:trPr>
        <w:tc>
          <w:tcPr>
            <w:tcW w:w="2174" w:type="dxa"/>
          </w:tcPr>
          <w:p>
            <w:pPr>
              <w:pStyle w:val="TableParagraph"/>
              <w:spacing w:before="274"/>
              <w:ind w:left="403" w:right="394"/>
              <w:rPr>
                <w:sz w:val="32"/>
              </w:rPr>
            </w:pPr>
            <w:r>
              <w:rPr>
                <w:spacing w:val="-4"/>
                <w:w w:val="95"/>
                <w:sz w:val="32"/>
              </w:rPr>
              <w:t>国家级</w:t>
            </w:r>
          </w:p>
        </w:tc>
        <w:tc>
          <w:tcPr>
            <w:tcW w:w="2174" w:type="dxa"/>
          </w:tcPr>
          <w:p>
            <w:pPr>
              <w:pStyle w:val="TableParagraph"/>
              <w:spacing w:before="274"/>
              <w:ind w:left="403" w:right="395"/>
              <w:rPr>
                <w:sz w:val="32"/>
              </w:rPr>
            </w:pPr>
            <w:r>
              <w:rPr>
                <w:w w:val="95"/>
                <w:sz w:val="32"/>
              </w:rPr>
              <w:t>4000</w:t>
            </w:r>
            <w:r>
              <w:rPr>
                <w:spacing w:val="-46"/>
                <w:w w:val="95"/>
                <w:sz w:val="32"/>
              </w:rPr>
              <w:t> </w:t>
            </w:r>
            <w:r>
              <w:rPr>
                <w:spacing w:val="-10"/>
                <w:sz w:val="32"/>
              </w:rPr>
              <w:t>元</w:t>
            </w:r>
          </w:p>
        </w:tc>
        <w:tc>
          <w:tcPr>
            <w:tcW w:w="2175" w:type="dxa"/>
          </w:tcPr>
          <w:p>
            <w:pPr>
              <w:pStyle w:val="TableParagraph"/>
              <w:spacing w:before="274"/>
              <w:ind w:left="475" w:right="468"/>
              <w:rPr>
                <w:sz w:val="32"/>
              </w:rPr>
            </w:pPr>
            <w:r>
              <w:rPr>
                <w:w w:val="95"/>
                <w:sz w:val="32"/>
              </w:rPr>
              <w:t>3000</w:t>
            </w:r>
            <w:r>
              <w:rPr>
                <w:spacing w:val="-47"/>
                <w:w w:val="95"/>
                <w:sz w:val="32"/>
              </w:rPr>
              <w:t> </w:t>
            </w:r>
            <w:r>
              <w:rPr>
                <w:spacing w:val="-10"/>
                <w:sz w:val="32"/>
              </w:rPr>
              <w:t>元</w:t>
            </w:r>
          </w:p>
        </w:tc>
        <w:tc>
          <w:tcPr>
            <w:tcW w:w="2175" w:type="dxa"/>
          </w:tcPr>
          <w:p>
            <w:pPr>
              <w:pStyle w:val="TableParagraph"/>
              <w:spacing w:before="274"/>
              <w:ind w:left="474" w:right="468"/>
              <w:rPr>
                <w:sz w:val="32"/>
              </w:rPr>
            </w:pPr>
            <w:r>
              <w:rPr>
                <w:w w:val="95"/>
                <w:sz w:val="32"/>
              </w:rPr>
              <w:t>2000</w:t>
            </w:r>
            <w:r>
              <w:rPr>
                <w:spacing w:val="-46"/>
                <w:w w:val="95"/>
                <w:sz w:val="32"/>
              </w:rPr>
              <w:t> </w:t>
            </w:r>
            <w:r>
              <w:rPr>
                <w:spacing w:val="-10"/>
                <w:sz w:val="32"/>
              </w:rPr>
              <w:t>元</w:t>
            </w:r>
          </w:p>
        </w:tc>
      </w:tr>
      <w:tr>
        <w:trPr>
          <w:trHeight w:val="850" w:hRule="atLeast"/>
        </w:trPr>
        <w:tc>
          <w:tcPr>
            <w:tcW w:w="2174" w:type="dxa"/>
          </w:tcPr>
          <w:p>
            <w:pPr>
              <w:pStyle w:val="TableParagraph"/>
              <w:spacing w:before="273"/>
              <w:ind w:left="402" w:right="395"/>
              <w:rPr>
                <w:sz w:val="32"/>
              </w:rPr>
            </w:pPr>
            <w:r>
              <w:rPr>
                <w:w w:val="95"/>
                <w:sz w:val="32"/>
              </w:rPr>
              <w:t>自治</w:t>
            </w:r>
            <w:r>
              <w:rPr>
                <w:w w:val="95"/>
                <w:sz w:val="32"/>
              </w:rPr>
              <w:t>区</w:t>
            </w:r>
            <w:r>
              <w:rPr>
                <w:spacing w:val="-10"/>
                <w:w w:val="95"/>
                <w:sz w:val="32"/>
              </w:rPr>
              <w:t>级</w:t>
            </w:r>
          </w:p>
        </w:tc>
        <w:tc>
          <w:tcPr>
            <w:tcW w:w="2174" w:type="dxa"/>
          </w:tcPr>
          <w:p>
            <w:pPr>
              <w:pStyle w:val="TableParagraph"/>
              <w:spacing w:before="273"/>
              <w:ind w:left="403" w:right="395"/>
              <w:rPr>
                <w:sz w:val="32"/>
              </w:rPr>
            </w:pPr>
            <w:r>
              <w:rPr>
                <w:w w:val="95"/>
                <w:sz w:val="32"/>
              </w:rPr>
              <w:t>1000</w:t>
            </w:r>
            <w:r>
              <w:rPr>
                <w:spacing w:val="-46"/>
                <w:w w:val="95"/>
                <w:sz w:val="32"/>
              </w:rPr>
              <w:t> </w:t>
            </w:r>
            <w:r>
              <w:rPr>
                <w:spacing w:val="-10"/>
                <w:sz w:val="32"/>
              </w:rPr>
              <w:t>元</w:t>
            </w:r>
          </w:p>
        </w:tc>
        <w:tc>
          <w:tcPr>
            <w:tcW w:w="2175" w:type="dxa"/>
          </w:tcPr>
          <w:p>
            <w:pPr>
              <w:pStyle w:val="TableParagraph"/>
              <w:spacing w:before="273"/>
              <w:ind w:left="475" w:right="467"/>
              <w:rPr>
                <w:sz w:val="32"/>
              </w:rPr>
            </w:pPr>
            <w:r>
              <w:rPr>
                <w:w w:val="95"/>
                <w:sz w:val="32"/>
              </w:rPr>
              <w:t>800</w:t>
            </w:r>
            <w:r>
              <w:rPr>
                <w:spacing w:val="-51"/>
                <w:w w:val="95"/>
                <w:sz w:val="32"/>
              </w:rPr>
              <w:t> </w:t>
            </w:r>
            <w:r>
              <w:rPr>
                <w:spacing w:val="-10"/>
                <w:sz w:val="32"/>
              </w:rPr>
              <w:t>元</w:t>
            </w:r>
          </w:p>
        </w:tc>
        <w:tc>
          <w:tcPr>
            <w:tcW w:w="2175" w:type="dxa"/>
          </w:tcPr>
          <w:p>
            <w:pPr>
              <w:pStyle w:val="TableParagraph"/>
              <w:spacing w:before="273"/>
              <w:ind w:left="474" w:right="468"/>
              <w:rPr>
                <w:sz w:val="32"/>
              </w:rPr>
            </w:pPr>
            <w:r>
              <w:rPr>
                <w:w w:val="95"/>
                <w:sz w:val="32"/>
              </w:rPr>
              <w:t>600</w:t>
            </w:r>
            <w:r>
              <w:rPr>
                <w:spacing w:val="-51"/>
                <w:w w:val="95"/>
                <w:sz w:val="32"/>
              </w:rPr>
              <w:t> </w:t>
            </w:r>
            <w:r>
              <w:rPr>
                <w:spacing w:val="-10"/>
                <w:sz w:val="32"/>
              </w:rPr>
              <w:t>元</w:t>
            </w:r>
          </w:p>
        </w:tc>
      </w:tr>
    </w:tbl>
    <w:p>
      <w:pPr>
        <w:pStyle w:val="BodyText"/>
        <w:spacing w:before="7"/>
        <w:rPr>
          <w:sz w:val="7"/>
        </w:rPr>
      </w:pPr>
    </w:p>
    <w:p>
      <w:pPr>
        <w:pStyle w:val="BodyText"/>
        <w:spacing w:before="55"/>
        <w:ind w:left="692"/>
      </w:pPr>
      <w:r>
        <w:rPr/>
        <w:pict>
          <v:line style="position:absolute;mso-position-horizontal-relative:page;mso-position-vertical-relative:paragraph;z-index:-15841792" from="84.849998pt,-146.879974pt" to="193.049998pt,-90.179974pt" stroked="true" strokeweight=".5pt" strokecolor="#000000">
            <v:stroke dashstyle="solid"/>
            <w10:wrap type="none"/>
          </v:line>
        </w:pict>
      </w:r>
      <w:bookmarkStart w:name="（注：参赛学生团队，指导老师团队奖励金额一致）" w:id="4"/>
      <w:bookmarkEnd w:id="4"/>
      <w:r>
        <w:rPr/>
      </w:r>
      <w:r>
        <w:rPr>
          <w:w w:val="95"/>
        </w:rPr>
        <w:t>（注：</w:t>
      </w:r>
      <w:r>
        <w:rPr>
          <w:w w:val="95"/>
        </w:rPr>
        <w:t>参</w:t>
      </w:r>
      <w:r>
        <w:rPr>
          <w:w w:val="95"/>
        </w:rPr>
        <w:t>赛</w:t>
      </w:r>
      <w:r>
        <w:rPr>
          <w:w w:val="95"/>
        </w:rPr>
        <w:t>学</w:t>
      </w:r>
      <w:r>
        <w:rPr>
          <w:w w:val="95"/>
        </w:rPr>
        <w:t>生</w:t>
      </w:r>
      <w:r>
        <w:rPr>
          <w:w w:val="95"/>
        </w:rPr>
        <w:t>团</w:t>
      </w:r>
      <w:r>
        <w:rPr>
          <w:w w:val="95"/>
        </w:rPr>
        <w:t>队</w:t>
      </w:r>
      <w:r>
        <w:rPr>
          <w:w w:val="95"/>
        </w:rPr>
        <w:t>，指</w:t>
      </w:r>
      <w:r>
        <w:rPr>
          <w:w w:val="95"/>
        </w:rPr>
        <w:t>导</w:t>
      </w:r>
      <w:r>
        <w:rPr>
          <w:w w:val="95"/>
        </w:rPr>
        <w:t>老</w:t>
      </w:r>
      <w:r>
        <w:rPr>
          <w:w w:val="95"/>
        </w:rPr>
        <w:t>师</w:t>
      </w:r>
      <w:r>
        <w:rPr>
          <w:w w:val="95"/>
        </w:rPr>
        <w:t>团</w:t>
      </w:r>
      <w:r>
        <w:rPr>
          <w:w w:val="95"/>
        </w:rPr>
        <w:t>队</w:t>
      </w:r>
      <w:r>
        <w:rPr>
          <w:w w:val="95"/>
        </w:rPr>
        <w:t>奖</w:t>
      </w:r>
      <w:r>
        <w:rPr>
          <w:w w:val="95"/>
        </w:rPr>
        <w:t>励</w:t>
      </w:r>
      <w:r>
        <w:rPr>
          <w:w w:val="95"/>
        </w:rPr>
        <w:t>金</w:t>
      </w:r>
      <w:r>
        <w:rPr>
          <w:w w:val="95"/>
        </w:rPr>
        <w:t>额</w:t>
      </w:r>
      <w:r>
        <w:rPr>
          <w:w w:val="95"/>
        </w:rPr>
        <w:t>一</w:t>
      </w:r>
      <w:r>
        <w:rPr>
          <w:w w:val="95"/>
        </w:rPr>
        <w:t>致</w:t>
      </w:r>
      <w:r>
        <w:rPr>
          <w:spacing w:val="-10"/>
          <w:w w:val="95"/>
        </w:rPr>
        <w:t>）</w:t>
      </w:r>
    </w:p>
    <w:p>
      <w:pPr>
        <w:pStyle w:val="BodyText"/>
      </w:pPr>
    </w:p>
    <w:p>
      <w:pPr>
        <w:pStyle w:val="BodyText"/>
        <w:spacing w:before="6"/>
        <w:rPr>
          <w:sz w:val="23"/>
        </w:rPr>
      </w:pPr>
    </w:p>
    <w:p>
      <w:pPr>
        <w:pStyle w:val="BodyText"/>
        <w:ind w:left="3294"/>
        <w:rPr>
          <w:rFonts w:ascii="黑体" w:eastAsia="黑体"/>
        </w:rPr>
      </w:pPr>
      <w:r>
        <w:rPr>
          <w:rFonts w:ascii="黑体" w:eastAsia="黑体"/>
        </w:rPr>
        <w:t>第二章</w:t>
      </w:r>
      <w:r>
        <w:rPr>
          <w:rFonts w:ascii="黑体" w:eastAsia="黑体"/>
          <w:spacing w:val="63"/>
          <w:w w:val="150"/>
        </w:rPr>
        <w:t> </w:t>
      </w:r>
      <w:bookmarkStart w:name="第二章 奖励程序" w:id="5"/>
      <w:bookmarkEnd w:id="5"/>
      <w:r>
        <w:rPr>
          <w:rFonts w:ascii="黑体" w:eastAsia="黑体"/>
        </w:rPr>
        <w:t>奖励</w:t>
      </w:r>
      <w:r>
        <w:rPr>
          <w:rFonts w:ascii="黑体" w:eastAsia="黑体"/>
        </w:rPr>
        <w:t>程</w:t>
      </w:r>
      <w:r>
        <w:rPr>
          <w:rFonts w:ascii="黑体" w:eastAsia="黑体"/>
          <w:spacing w:val="-10"/>
        </w:rPr>
        <w:t>序</w:t>
      </w:r>
    </w:p>
    <w:p>
      <w:pPr>
        <w:spacing w:before="149"/>
        <w:ind w:left="860" w:right="0" w:firstLine="0"/>
        <w:jc w:val="both"/>
        <w:rPr>
          <w:sz w:val="32"/>
        </w:rPr>
      </w:pPr>
      <w:r>
        <w:rPr>
          <w:b/>
          <w:sz w:val="32"/>
        </w:rPr>
        <w:t>第三条</w:t>
      </w:r>
      <w:r>
        <w:rPr>
          <w:b/>
          <w:spacing w:val="64"/>
          <w:w w:val="150"/>
          <w:sz w:val="32"/>
        </w:rPr>
        <w:t> </w:t>
      </w:r>
      <w:r>
        <w:rPr>
          <w:sz w:val="32"/>
        </w:rPr>
        <w:t>提出</w:t>
      </w:r>
      <w:r>
        <w:rPr>
          <w:sz w:val="32"/>
        </w:rPr>
        <w:t>申</w:t>
      </w:r>
      <w:r>
        <w:rPr>
          <w:spacing w:val="-10"/>
          <w:sz w:val="32"/>
        </w:rPr>
        <w:t>请</w:t>
      </w:r>
    </w:p>
    <w:p>
      <w:pPr>
        <w:pStyle w:val="BodyText"/>
        <w:spacing w:line="328" w:lineRule="auto" w:before="149"/>
        <w:ind w:left="220" w:right="397" w:firstLine="640"/>
        <w:jc w:val="both"/>
      </w:pPr>
      <w:r>
        <w:rPr>
          <w:spacing w:val="13"/>
          <w:w w:val="99"/>
        </w:rPr>
        <w:t>奖励申请人按照学校通知要求将申请材料在规定时间</w:t>
      </w:r>
      <w:r>
        <w:rPr>
          <w:spacing w:val="-2"/>
          <w:w w:val="99"/>
        </w:rPr>
        <w:t>内上交至创新创业学院，具体上交材料内容为：《广西外国</w:t>
      </w:r>
      <w:r>
        <w:rPr>
          <w:spacing w:val="-3"/>
          <w:w w:val="99"/>
        </w:rPr>
        <w:t>语学院创新竞赛奖励申请表》、获奖证书复印件、身份证复印件，一式两份。提交材料时，须准备获奖证书原件、学生证、身份证原件供现场查验。由创新创业学院对申请材料进</w:t>
      </w:r>
      <w:r>
        <w:rPr>
          <w:spacing w:val="-1"/>
          <w:w w:val="99"/>
        </w:rPr>
        <w:t>行审核、评定，并确定获奖名单和相关奖励措施。</w:t>
      </w:r>
    </w:p>
    <w:p>
      <w:pPr>
        <w:spacing w:line="400" w:lineRule="exact" w:before="0"/>
        <w:ind w:left="860" w:right="0" w:firstLine="0"/>
        <w:jc w:val="both"/>
        <w:rPr>
          <w:sz w:val="32"/>
        </w:rPr>
      </w:pPr>
      <w:r>
        <w:rPr>
          <w:b/>
          <w:sz w:val="32"/>
        </w:rPr>
        <w:t>第四条</w:t>
      </w:r>
      <w:r>
        <w:rPr>
          <w:b/>
          <w:spacing w:val="66"/>
          <w:w w:val="150"/>
          <w:sz w:val="32"/>
        </w:rPr>
        <w:t> </w:t>
      </w:r>
      <w:r>
        <w:rPr>
          <w:sz w:val="32"/>
        </w:rPr>
        <w:t>奖励</w:t>
      </w:r>
      <w:r>
        <w:rPr>
          <w:sz w:val="32"/>
        </w:rPr>
        <w:t>公</w:t>
      </w:r>
      <w:r>
        <w:rPr>
          <w:spacing w:val="-10"/>
          <w:sz w:val="32"/>
        </w:rPr>
        <w:t>示</w:t>
      </w:r>
    </w:p>
    <w:p>
      <w:pPr>
        <w:pStyle w:val="BodyText"/>
        <w:spacing w:line="328" w:lineRule="auto" w:before="152"/>
        <w:ind w:left="220" w:right="400" w:firstLine="640"/>
        <w:jc w:val="both"/>
      </w:pPr>
      <w:r>
        <w:rPr>
          <w:spacing w:val="-3"/>
          <w:w w:val="99"/>
        </w:rPr>
        <w:t>评奖结束后，由创新创业学院进行获奖情况公示，时间</w:t>
      </w:r>
      <w:r>
        <w:rPr>
          <w:w w:val="99"/>
        </w:rPr>
        <w:t>为</w:t>
      </w:r>
      <w:r>
        <w:rPr>
          <w:spacing w:val="-74"/>
        </w:rPr>
        <w:t> </w:t>
      </w:r>
      <w:r>
        <w:rPr>
          <w:spacing w:val="1"/>
          <w:w w:val="99"/>
        </w:rPr>
        <w:t>1</w:t>
      </w:r>
      <w:r>
        <w:rPr>
          <w:w w:val="99"/>
        </w:rPr>
        <w:t>5</w:t>
      </w:r>
      <w:r>
        <w:rPr>
          <w:spacing w:val="-75"/>
        </w:rPr>
        <w:t> </w:t>
      </w:r>
      <w:r>
        <w:rPr>
          <w:spacing w:val="4"/>
          <w:w w:val="99"/>
        </w:rPr>
        <w:t>天。公示期内，对任何奖励有异议的部门或个人都可</w:t>
      </w:r>
      <w:r>
        <w:rPr>
          <w:spacing w:val="-3"/>
          <w:w w:val="99"/>
        </w:rPr>
        <w:t>以提出申诉和举报，申诉和举报必须以书面形式提交，由申</w:t>
      </w:r>
      <w:r>
        <w:rPr>
          <w:w w:val="99"/>
        </w:rPr>
        <w:t>诉人或举报人签名后，交至创新创业学院。</w:t>
      </w:r>
    </w:p>
    <w:p>
      <w:pPr>
        <w:pStyle w:val="BodyText"/>
        <w:rPr>
          <w:sz w:val="43"/>
        </w:rPr>
      </w:pPr>
    </w:p>
    <w:p>
      <w:pPr>
        <w:pStyle w:val="BodyText"/>
        <w:ind w:left="3253"/>
        <w:rPr>
          <w:rFonts w:ascii="黑体" w:eastAsia="黑体"/>
        </w:rPr>
      </w:pPr>
      <w:bookmarkStart w:name="第三章  其  他" w:id="6"/>
      <w:bookmarkEnd w:id="6"/>
      <w:r>
        <w:rPr/>
      </w:r>
      <w:r>
        <w:rPr>
          <w:rFonts w:ascii="黑体" w:eastAsia="黑体"/>
        </w:rPr>
        <w:t>第三章</w:t>
      </w:r>
      <w:r>
        <w:rPr>
          <w:rFonts w:ascii="黑体" w:eastAsia="黑体"/>
          <w:spacing w:val="73"/>
          <w:w w:val="150"/>
        </w:rPr>
        <w:t> </w:t>
      </w:r>
      <w:r>
        <w:rPr>
          <w:rFonts w:ascii="黑体" w:eastAsia="黑体"/>
        </w:rPr>
        <w:t>其</w:t>
      </w:r>
      <w:r>
        <w:rPr>
          <w:rFonts w:ascii="黑体" w:eastAsia="黑体"/>
          <w:spacing w:val="76"/>
          <w:w w:val="150"/>
        </w:rPr>
        <w:t> </w:t>
      </w:r>
      <w:r>
        <w:rPr>
          <w:rFonts w:ascii="黑体" w:eastAsia="黑体"/>
          <w:spacing w:val="-10"/>
        </w:rPr>
        <w:t>他</w:t>
      </w:r>
    </w:p>
    <w:p>
      <w:pPr>
        <w:pStyle w:val="BodyText"/>
        <w:spacing w:line="326" w:lineRule="auto" w:before="152"/>
        <w:ind w:left="220" w:right="385" w:firstLine="640"/>
        <w:jc w:val="both"/>
      </w:pPr>
      <w:r>
        <w:rPr>
          <w:b/>
        </w:rPr>
        <w:t>第五条 </w:t>
      </w:r>
      <w:r>
        <w:rPr/>
        <w:t>若</w:t>
      </w:r>
      <w:r>
        <w:rPr/>
        <w:t>同</w:t>
      </w:r>
      <w:r>
        <w:rPr/>
        <w:t>一</w:t>
      </w:r>
      <w:r>
        <w:rPr/>
        <w:t>项</w:t>
      </w:r>
      <w:r>
        <w:rPr/>
        <w:t>目</w:t>
      </w:r>
      <w:r>
        <w:rPr/>
        <w:t>由</w:t>
      </w:r>
      <w:r>
        <w:rPr/>
        <w:t>多</w:t>
      </w:r>
      <w:r>
        <w:rPr/>
        <w:t>位</w:t>
      </w:r>
      <w:r>
        <w:rPr/>
        <w:t>教</w:t>
      </w:r>
      <w:r>
        <w:rPr/>
        <w:t>师</w:t>
      </w:r>
      <w:r>
        <w:rPr/>
        <w:t>指</w:t>
      </w:r>
      <w:r>
        <w:rPr/>
        <w:t>导，奖金</w:t>
      </w:r>
      <w:r>
        <w:rPr/>
        <w:t>由</w:t>
      </w:r>
      <w:r>
        <w:rPr/>
        <w:t>排</w:t>
      </w:r>
      <w:r>
        <w:rPr/>
        <w:t>列</w:t>
      </w:r>
      <w:r>
        <w:rPr/>
        <w:t>首</w:t>
      </w:r>
      <w:r>
        <w:rPr/>
        <w:t>位</w:t>
      </w:r>
      <w:r>
        <w:rPr>
          <w:w w:val="95"/>
        </w:rPr>
        <w:t>的</w:t>
      </w:r>
      <w:r>
        <w:rPr>
          <w:w w:val="95"/>
        </w:rPr>
        <w:t>指</w:t>
      </w:r>
      <w:r>
        <w:rPr>
          <w:w w:val="95"/>
        </w:rPr>
        <w:t>导</w:t>
      </w:r>
      <w:r>
        <w:rPr>
          <w:w w:val="95"/>
        </w:rPr>
        <w:t>教</w:t>
      </w:r>
      <w:r>
        <w:rPr>
          <w:w w:val="95"/>
        </w:rPr>
        <w:t>师</w:t>
      </w:r>
      <w:r>
        <w:rPr>
          <w:w w:val="95"/>
        </w:rPr>
        <w:t>协</w:t>
      </w:r>
      <w:r>
        <w:rPr>
          <w:w w:val="95"/>
        </w:rPr>
        <w:t>调</w:t>
      </w:r>
      <w:r>
        <w:rPr>
          <w:w w:val="95"/>
        </w:rPr>
        <w:t>分</w:t>
      </w:r>
      <w:r>
        <w:rPr>
          <w:w w:val="95"/>
        </w:rPr>
        <w:t>配</w:t>
      </w:r>
      <w:r>
        <w:rPr>
          <w:w w:val="95"/>
        </w:rPr>
        <w:t>。</w:t>
      </w:r>
      <w:r>
        <w:rPr>
          <w:w w:val="95"/>
        </w:rPr>
        <w:t>指</w:t>
      </w:r>
      <w:r>
        <w:rPr>
          <w:w w:val="95"/>
        </w:rPr>
        <w:t>导</w:t>
      </w:r>
      <w:r>
        <w:rPr>
          <w:w w:val="95"/>
        </w:rPr>
        <w:t>多</w:t>
      </w:r>
      <w:r>
        <w:rPr>
          <w:w w:val="95"/>
        </w:rPr>
        <w:t>项</w:t>
      </w:r>
      <w:r>
        <w:rPr>
          <w:w w:val="95"/>
        </w:rPr>
        <w:t>项</w:t>
      </w:r>
      <w:r>
        <w:rPr>
          <w:w w:val="95"/>
        </w:rPr>
        <w:t>目</w:t>
      </w:r>
      <w:r>
        <w:rPr>
          <w:w w:val="95"/>
        </w:rPr>
        <w:t>并获奖，</w:t>
      </w:r>
      <w:r>
        <w:rPr>
          <w:w w:val="95"/>
        </w:rPr>
        <w:t>奖</w:t>
      </w:r>
      <w:r>
        <w:rPr>
          <w:w w:val="95"/>
        </w:rPr>
        <w:t>金</w:t>
      </w:r>
      <w:r>
        <w:rPr>
          <w:w w:val="95"/>
        </w:rPr>
        <w:t>可</w:t>
      </w:r>
      <w:r>
        <w:rPr>
          <w:w w:val="95"/>
        </w:rPr>
        <w:t>累</w:t>
      </w:r>
      <w:r>
        <w:rPr>
          <w:w w:val="95"/>
        </w:rPr>
        <w:t>加</w:t>
      </w:r>
      <w:r>
        <w:rPr>
          <w:spacing w:val="-10"/>
          <w:w w:val="95"/>
        </w:rPr>
        <w:t>。</w:t>
      </w:r>
    </w:p>
    <w:p>
      <w:pPr>
        <w:spacing w:after="0" w:line="326" w:lineRule="auto"/>
        <w:jc w:val="both"/>
        <w:sectPr>
          <w:pgSz w:w="11910" w:h="16840"/>
          <w:pgMar w:header="0" w:footer="966" w:top="1400" w:bottom="1160" w:left="1580" w:right="1400"/>
        </w:sectPr>
      </w:pPr>
    </w:p>
    <w:p>
      <w:pPr>
        <w:pStyle w:val="BodyText"/>
        <w:spacing w:line="326" w:lineRule="auto" w:before="32"/>
        <w:ind w:left="220" w:right="400" w:firstLine="640"/>
        <w:jc w:val="both"/>
      </w:pPr>
      <w:r>
        <w:rPr>
          <w:b/>
          <w:w w:val="99"/>
        </w:rPr>
        <w:t>第六条</w:t>
      </w:r>
      <w:r>
        <w:rPr>
          <w:b/>
        </w:rPr>
        <w:t>  </w:t>
      </w:r>
      <w:r>
        <w:rPr>
          <w:spacing w:val="-2"/>
          <w:w w:val="99"/>
        </w:rPr>
        <w:t>已申报过中国国际大学生创新大赛、中华职业</w:t>
      </w:r>
      <w:r>
        <w:rPr>
          <w:spacing w:val="-1"/>
          <w:w w:val="99"/>
        </w:rPr>
        <w:t>教育创新创业大赛等大赛奖励的指导教师不可重复申报《广</w:t>
      </w:r>
      <w:r>
        <w:rPr>
          <w:w w:val="99"/>
        </w:rPr>
        <w:t>西外国语学院教学奖励办法》中的同项奖励。</w:t>
      </w:r>
    </w:p>
    <w:p>
      <w:pPr>
        <w:spacing w:before="7"/>
        <w:ind w:left="860" w:right="0" w:firstLine="0"/>
        <w:jc w:val="both"/>
        <w:rPr>
          <w:sz w:val="32"/>
        </w:rPr>
      </w:pPr>
      <w:r>
        <w:rPr>
          <w:b/>
          <w:sz w:val="32"/>
        </w:rPr>
        <w:t>第七条</w:t>
      </w:r>
      <w:r>
        <w:rPr>
          <w:b/>
          <w:spacing w:val="50"/>
          <w:w w:val="150"/>
          <w:sz w:val="32"/>
        </w:rPr>
        <w:t> </w:t>
      </w:r>
      <w:r>
        <w:rPr>
          <w:sz w:val="32"/>
        </w:rPr>
        <w:t>二级学院</w:t>
      </w:r>
      <w:r>
        <w:rPr>
          <w:sz w:val="32"/>
        </w:rPr>
        <w:t>组</w:t>
      </w:r>
      <w:r>
        <w:rPr>
          <w:sz w:val="32"/>
        </w:rPr>
        <w:t>织</w:t>
      </w:r>
      <w:r>
        <w:rPr>
          <w:sz w:val="32"/>
        </w:rPr>
        <w:t>工</w:t>
      </w:r>
      <w:r>
        <w:rPr>
          <w:sz w:val="32"/>
        </w:rPr>
        <w:t>作</w:t>
      </w:r>
      <w:r>
        <w:rPr>
          <w:sz w:val="32"/>
        </w:rPr>
        <w:t>奖</w:t>
      </w:r>
      <w:r>
        <w:rPr>
          <w:spacing w:val="-10"/>
          <w:sz w:val="32"/>
        </w:rPr>
        <w:t>励</w:t>
      </w:r>
    </w:p>
    <w:p>
      <w:pPr>
        <w:pStyle w:val="BodyText"/>
        <w:spacing w:line="326" w:lineRule="auto" w:before="149"/>
        <w:ind w:left="220" w:right="400" w:firstLine="640"/>
        <w:jc w:val="right"/>
      </w:pPr>
      <w:r>
        <w:rPr>
          <w:spacing w:val="13"/>
          <w:w w:val="99"/>
        </w:rPr>
        <w:t>根据二级学院组织学生参赛项目比例和获奖情况进行</w:t>
      </w:r>
      <w:r>
        <w:rPr>
          <w:spacing w:val="-1"/>
          <w:w w:val="99"/>
        </w:rPr>
        <w:t>评定，按照</w:t>
      </w:r>
      <w:r>
        <w:rPr>
          <w:spacing w:val="-79"/>
        </w:rPr>
        <w:t> </w:t>
      </w:r>
      <w:r>
        <w:rPr>
          <w:spacing w:val="1"/>
          <w:w w:val="99"/>
        </w:rPr>
        <w:t>3:</w:t>
      </w:r>
      <w:r>
        <w:rPr>
          <w:w w:val="99"/>
        </w:rPr>
        <w:t>1</w:t>
      </w:r>
      <w:r>
        <w:rPr>
          <w:spacing w:val="-82"/>
        </w:rPr>
        <w:t> </w:t>
      </w:r>
      <w:r>
        <w:rPr>
          <w:w w:val="99"/>
        </w:rPr>
        <w:t>的比例给予广西外国语学院大学生创新大赛</w:t>
      </w:r>
    </w:p>
    <w:p>
      <w:pPr>
        <w:pStyle w:val="BodyText"/>
        <w:spacing w:line="328" w:lineRule="auto" w:before="6"/>
        <w:ind w:left="220" w:right="385"/>
        <w:jc w:val="right"/>
      </w:pPr>
      <w:r>
        <w:rPr>
          <w:w w:val="99"/>
        </w:rPr>
        <w:t>（</w:t>
      </w:r>
      <w:r>
        <w:rPr>
          <w:spacing w:val="-2"/>
          <w:w w:val="99"/>
        </w:rPr>
        <w:t>中国国际大学生创新大赛、中华职业教育创新创业大赛两</w:t>
      </w:r>
      <w:r>
        <w:rPr>
          <w:w w:val="99"/>
        </w:rPr>
        <w:t>个比赛均需参加</w:t>
      </w:r>
      <w:r>
        <w:rPr>
          <w:spacing w:val="-5"/>
          <w:w w:val="99"/>
        </w:rPr>
        <w:t>）</w:t>
      </w:r>
      <w:r>
        <w:rPr>
          <w:spacing w:val="-1"/>
          <w:w w:val="99"/>
        </w:rPr>
        <w:t>学院优秀组织奖</w:t>
      </w:r>
      <w:r>
        <w:rPr>
          <w:w w:val="99"/>
        </w:rPr>
        <w:t>（以项目负责人所在二级学院认定项目所属学院，按项目所获最高级别奖项计入）。</w:t>
      </w:r>
      <w:r>
        <w:rPr>
          <w:spacing w:val="-2"/>
          <w:w w:val="99"/>
        </w:rPr>
        <w:t>根据二级学院的报名数量、参赛成绩两方面的总分，评</w:t>
      </w:r>
    </w:p>
    <w:p>
      <w:pPr>
        <w:pStyle w:val="BodyText"/>
        <w:spacing w:line="402" w:lineRule="exact"/>
        <w:ind w:left="220"/>
      </w:pPr>
      <w:r>
        <w:rPr>
          <w:w w:val="95"/>
        </w:rPr>
        <w:t>定得</w:t>
      </w:r>
      <w:r>
        <w:rPr>
          <w:w w:val="95"/>
        </w:rPr>
        <w:t>分</w:t>
      </w:r>
      <w:r>
        <w:rPr>
          <w:w w:val="95"/>
        </w:rPr>
        <w:t>前</w:t>
      </w:r>
      <w:r>
        <w:rPr>
          <w:w w:val="95"/>
        </w:rPr>
        <w:t>三名为“</w:t>
      </w:r>
      <w:r>
        <w:rPr>
          <w:w w:val="95"/>
        </w:rPr>
        <w:t>优</w:t>
      </w:r>
      <w:r>
        <w:rPr>
          <w:w w:val="95"/>
        </w:rPr>
        <w:t>秀</w:t>
      </w:r>
      <w:r>
        <w:rPr>
          <w:w w:val="95"/>
        </w:rPr>
        <w:t>组</w:t>
      </w:r>
      <w:r>
        <w:rPr>
          <w:w w:val="95"/>
        </w:rPr>
        <w:t>织</w:t>
      </w:r>
      <w:r>
        <w:rPr>
          <w:w w:val="95"/>
        </w:rPr>
        <w:t>奖</w:t>
      </w:r>
      <w:r>
        <w:rPr>
          <w:w w:val="95"/>
        </w:rPr>
        <w:t>”，给予</w:t>
      </w:r>
      <w:r>
        <w:rPr>
          <w:w w:val="95"/>
        </w:rPr>
        <w:t>第</w:t>
      </w:r>
      <w:r>
        <w:rPr>
          <w:w w:val="95"/>
        </w:rPr>
        <w:t>一</w:t>
      </w:r>
      <w:r>
        <w:rPr>
          <w:w w:val="95"/>
        </w:rPr>
        <w:t>名</w:t>
      </w:r>
      <w:r>
        <w:rPr>
          <w:w w:val="95"/>
        </w:rPr>
        <w:t>奖</w:t>
      </w:r>
      <w:r>
        <w:rPr>
          <w:w w:val="95"/>
        </w:rPr>
        <w:t>励</w:t>
      </w:r>
      <w:r>
        <w:rPr>
          <w:spacing w:val="1"/>
          <w:w w:val="150"/>
        </w:rPr>
        <w:t> </w:t>
      </w:r>
      <w:r>
        <w:rPr>
          <w:w w:val="95"/>
        </w:rPr>
        <w:t>6000</w:t>
      </w:r>
      <w:r>
        <w:rPr>
          <w:spacing w:val="79"/>
        </w:rPr>
        <w:t> </w:t>
      </w:r>
      <w:r>
        <w:rPr>
          <w:w w:val="95"/>
        </w:rPr>
        <w:t>元</w:t>
      </w:r>
      <w:r>
        <w:rPr>
          <w:spacing w:val="-10"/>
          <w:w w:val="95"/>
        </w:rPr>
        <w:t>，</w:t>
      </w:r>
    </w:p>
    <w:p>
      <w:pPr>
        <w:pStyle w:val="BodyText"/>
        <w:spacing w:line="328" w:lineRule="auto" w:before="149"/>
        <w:ind w:left="860" w:right="2625" w:hanging="641"/>
      </w:pPr>
      <w:r>
        <w:rPr>
          <w:w w:val="95"/>
        </w:rPr>
        <w:t>第二</w:t>
      </w:r>
      <w:r>
        <w:rPr>
          <w:w w:val="95"/>
        </w:rPr>
        <w:t>名</w:t>
      </w:r>
      <w:r>
        <w:rPr>
          <w:w w:val="95"/>
        </w:rPr>
        <w:t>奖</w:t>
      </w:r>
      <w:r>
        <w:rPr>
          <w:w w:val="95"/>
        </w:rPr>
        <w:t>励</w:t>
      </w:r>
      <w:r>
        <w:rPr>
          <w:spacing w:val="-8"/>
          <w:w w:val="95"/>
        </w:rPr>
        <w:t> </w:t>
      </w:r>
      <w:r>
        <w:rPr>
          <w:w w:val="95"/>
        </w:rPr>
        <w:t>4000</w:t>
      </w:r>
      <w:r>
        <w:rPr>
          <w:spacing w:val="-4"/>
          <w:w w:val="95"/>
        </w:rPr>
        <w:t> 元，</w:t>
      </w:r>
      <w:r>
        <w:rPr>
          <w:w w:val="95"/>
        </w:rPr>
        <w:t>第</w:t>
      </w:r>
      <w:r>
        <w:rPr>
          <w:w w:val="95"/>
        </w:rPr>
        <w:t>三</w:t>
      </w:r>
      <w:r>
        <w:rPr>
          <w:w w:val="95"/>
        </w:rPr>
        <w:t>名</w:t>
      </w:r>
      <w:r>
        <w:rPr>
          <w:w w:val="95"/>
        </w:rPr>
        <w:t>奖</w:t>
      </w:r>
      <w:r>
        <w:rPr>
          <w:w w:val="95"/>
        </w:rPr>
        <w:t>励</w:t>
      </w:r>
      <w:r>
        <w:rPr>
          <w:spacing w:val="-8"/>
          <w:w w:val="95"/>
        </w:rPr>
        <w:t> </w:t>
      </w:r>
      <w:r>
        <w:rPr>
          <w:w w:val="95"/>
        </w:rPr>
        <w:t>3000</w:t>
      </w:r>
      <w:r>
        <w:rPr>
          <w:spacing w:val="-10"/>
          <w:w w:val="95"/>
        </w:rPr>
        <w:t> </w:t>
      </w:r>
      <w:r>
        <w:rPr>
          <w:w w:val="95"/>
        </w:rPr>
        <w:t>元</w:t>
      </w:r>
      <w:r>
        <w:rPr>
          <w:w w:val="95"/>
        </w:rPr>
        <w:t>。</w:t>
      </w:r>
      <w:r>
        <w:rPr>
          <w:spacing w:val="-4"/>
        </w:rPr>
        <w:t>得</w:t>
      </w:r>
      <w:r>
        <w:rPr>
          <w:spacing w:val="-4"/>
        </w:rPr>
        <w:t>分</w:t>
      </w:r>
      <w:r>
        <w:rPr>
          <w:spacing w:val="-4"/>
        </w:rPr>
        <w:t>规</w:t>
      </w:r>
      <w:r>
        <w:rPr>
          <w:spacing w:val="-4"/>
        </w:rPr>
        <w:t>则</w:t>
      </w:r>
      <w:r>
        <w:rPr>
          <w:spacing w:val="-4"/>
        </w:rPr>
        <w:t>：</w:t>
      </w:r>
    </w:p>
    <w:p>
      <w:pPr>
        <w:pStyle w:val="BodyText"/>
        <w:spacing w:line="328" w:lineRule="auto"/>
        <w:ind w:left="220" w:right="397" w:firstLine="640"/>
        <w:jc w:val="both"/>
      </w:pPr>
      <w:r>
        <w:rPr>
          <w:w w:val="99"/>
        </w:rPr>
        <w:t>（一</w:t>
      </w:r>
      <w:r>
        <w:rPr>
          <w:spacing w:val="-5"/>
          <w:w w:val="99"/>
        </w:rPr>
        <w:t>）</w:t>
      </w:r>
      <w:r>
        <w:rPr>
          <w:spacing w:val="-1"/>
          <w:w w:val="99"/>
        </w:rPr>
        <w:t>项目报名得分：创新创业学院根据二级学院的人数分配二级学院申报项目的基本数量</w:t>
      </w:r>
      <w:r>
        <w:rPr>
          <w:spacing w:val="2"/>
          <w:w w:val="99"/>
        </w:rPr>
        <w:t>（</w:t>
      </w:r>
      <w:r>
        <w:rPr>
          <w:w w:val="99"/>
        </w:rPr>
        <w:t>全体在校生都可报名</w:t>
      </w:r>
      <w:r>
        <w:rPr>
          <w:spacing w:val="1"/>
          <w:w w:val="99"/>
        </w:rPr>
        <w:t>参赛，最终报名人数需达到大二学生人数的</w:t>
      </w:r>
      <w:r>
        <w:rPr>
          <w:spacing w:val="-79"/>
        </w:rPr>
        <w:t> </w:t>
      </w:r>
      <w:r>
        <w:rPr>
          <w:spacing w:val="1"/>
          <w:w w:val="99"/>
        </w:rPr>
        <w:t>50</w:t>
      </w:r>
      <w:r>
        <w:rPr>
          <w:spacing w:val="3"/>
          <w:w w:val="99"/>
        </w:rPr>
        <w:t>%</w:t>
      </w:r>
      <w:r>
        <w:rPr>
          <w:spacing w:val="2"/>
          <w:w w:val="99"/>
        </w:rPr>
        <w:t>），各二级</w:t>
      </w:r>
      <w:r>
        <w:rPr>
          <w:spacing w:val="4"/>
          <w:w w:val="99"/>
        </w:rPr>
        <w:t>学院完成学校参赛项目申报基本数量任务计</w:t>
      </w:r>
      <w:r>
        <w:rPr>
          <w:spacing w:val="-74"/>
        </w:rPr>
        <w:t> </w:t>
      </w:r>
      <w:r>
        <w:rPr>
          <w:spacing w:val="1"/>
          <w:w w:val="99"/>
        </w:rPr>
        <w:t>1</w:t>
      </w:r>
      <w:r>
        <w:rPr>
          <w:w w:val="99"/>
        </w:rPr>
        <w:t>0</w:t>
      </w:r>
      <w:r>
        <w:rPr>
          <w:spacing w:val="-75"/>
        </w:rPr>
        <w:t> </w:t>
      </w:r>
      <w:r>
        <w:rPr>
          <w:spacing w:val="7"/>
          <w:w w:val="99"/>
        </w:rPr>
        <w:t>分（</w:t>
      </w:r>
      <w:r>
        <w:rPr>
          <w:spacing w:val="4"/>
          <w:w w:val="99"/>
        </w:rPr>
        <w:t>未完成</w:t>
      </w:r>
    </w:p>
    <w:p>
      <w:pPr>
        <w:pStyle w:val="BodyText"/>
        <w:spacing w:line="328" w:lineRule="auto"/>
        <w:ind w:left="220" w:right="398"/>
        <w:jc w:val="both"/>
      </w:pPr>
      <w:r>
        <w:rPr>
          <w:w w:val="95"/>
        </w:rPr>
        <w:t>基本</w:t>
      </w:r>
      <w:r>
        <w:rPr>
          <w:w w:val="95"/>
        </w:rPr>
        <w:t>数</w:t>
      </w:r>
      <w:r>
        <w:rPr>
          <w:w w:val="95"/>
        </w:rPr>
        <w:t>量</w:t>
      </w:r>
      <w:r>
        <w:rPr>
          <w:w w:val="95"/>
        </w:rPr>
        <w:t>不</w:t>
      </w:r>
      <w:r>
        <w:rPr>
          <w:w w:val="95"/>
        </w:rPr>
        <w:t>得</w:t>
      </w:r>
      <w:r>
        <w:rPr>
          <w:w w:val="95"/>
        </w:rPr>
        <w:t>参</w:t>
      </w:r>
      <w:r>
        <w:rPr>
          <w:w w:val="95"/>
        </w:rPr>
        <w:t>评</w:t>
      </w:r>
      <w:r>
        <w:rPr>
          <w:w w:val="95"/>
        </w:rPr>
        <w:t>优</w:t>
      </w:r>
      <w:r>
        <w:rPr>
          <w:w w:val="95"/>
        </w:rPr>
        <w:t>秀</w:t>
      </w:r>
      <w:r>
        <w:rPr>
          <w:w w:val="95"/>
        </w:rPr>
        <w:t>组</w:t>
      </w:r>
      <w:r>
        <w:rPr>
          <w:w w:val="95"/>
        </w:rPr>
        <w:t>织</w:t>
      </w:r>
      <w:r>
        <w:rPr>
          <w:w w:val="95"/>
        </w:rPr>
        <w:t>奖</w:t>
      </w:r>
      <w:r>
        <w:rPr>
          <w:spacing w:val="-126"/>
          <w:w w:val="95"/>
        </w:rPr>
        <w:t>）</w:t>
      </w:r>
      <w:r>
        <w:rPr>
          <w:spacing w:val="-26"/>
          <w:w w:val="95"/>
        </w:rPr>
        <w:t>，每增加 </w:t>
      </w:r>
      <w:r>
        <w:rPr>
          <w:w w:val="95"/>
        </w:rPr>
        <w:t>1 个报</w:t>
      </w:r>
      <w:r>
        <w:rPr>
          <w:w w:val="95"/>
        </w:rPr>
        <w:t>名</w:t>
      </w:r>
      <w:r>
        <w:rPr>
          <w:w w:val="95"/>
        </w:rPr>
        <w:t>项</w:t>
      </w:r>
      <w:r>
        <w:rPr>
          <w:w w:val="95"/>
        </w:rPr>
        <w:t>目加 0.1</w:t>
      </w:r>
      <w:r>
        <w:rPr>
          <w:spacing w:val="-6"/>
        </w:rPr>
        <w:t>分</w:t>
      </w:r>
      <w:r>
        <w:rPr>
          <w:spacing w:val="-6"/>
        </w:rPr>
        <w:t>。</w:t>
      </w:r>
    </w:p>
    <w:p>
      <w:pPr>
        <w:pStyle w:val="BodyText"/>
        <w:spacing w:line="397" w:lineRule="exact"/>
        <w:ind w:left="860"/>
      </w:pPr>
      <w:r>
        <w:rPr>
          <w:w w:val="95"/>
        </w:rPr>
        <w:t>（</w:t>
      </w:r>
      <w:r>
        <w:rPr>
          <w:w w:val="95"/>
        </w:rPr>
        <w:t>二</w:t>
      </w:r>
      <w:r>
        <w:rPr>
          <w:w w:val="95"/>
        </w:rPr>
        <w:t>）</w:t>
      </w:r>
      <w:r>
        <w:rPr>
          <w:w w:val="95"/>
        </w:rPr>
        <w:t>参</w:t>
      </w:r>
      <w:r>
        <w:rPr>
          <w:w w:val="95"/>
        </w:rPr>
        <w:t>赛</w:t>
      </w:r>
      <w:r>
        <w:rPr>
          <w:w w:val="95"/>
        </w:rPr>
        <w:t>成</w:t>
      </w:r>
      <w:r>
        <w:rPr>
          <w:w w:val="95"/>
        </w:rPr>
        <w:t>绩</w:t>
      </w:r>
      <w:r>
        <w:rPr>
          <w:w w:val="95"/>
        </w:rPr>
        <w:t>得</w:t>
      </w:r>
      <w:r>
        <w:rPr>
          <w:w w:val="95"/>
        </w:rPr>
        <w:t>分</w:t>
      </w:r>
      <w:r>
        <w:rPr>
          <w:w w:val="95"/>
        </w:rPr>
        <w:t>：</w:t>
      </w:r>
      <w:r>
        <w:rPr>
          <w:w w:val="95"/>
        </w:rPr>
        <w:t>校</w:t>
      </w:r>
      <w:r>
        <w:rPr>
          <w:w w:val="95"/>
        </w:rPr>
        <w:t>赛</w:t>
      </w:r>
      <w:r>
        <w:rPr>
          <w:w w:val="95"/>
        </w:rPr>
        <w:t>成</w:t>
      </w:r>
      <w:r>
        <w:rPr>
          <w:w w:val="95"/>
        </w:rPr>
        <w:t>绩</w:t>
      </w:r>
      <w:r>
        <w:rPr>
          <w:w w:val="95"/>
        </w:rPr>
        <w:t>（一</w:t>
      </w:r>
      <w:r>
        <w:rPr>
          <w:w w:val="95"/>
        </w:rPr>
        <w:t>等</w:t>
      </w:r>
      <w:r>
        <w:rPr>
          <w:w w:val="95"/>
        </w:rPr>
        <w:t>奖</w:t>
      </w:r>
      <w:r>
        <w:rPr>
          <w:w w:val="95"/>
        </w:rPr>
        <w:t>计</w:t>
      </w:r>
      <w:r>
        <w:rPr>
          <w:spacing w:val="60"/>
          <w:w w:val="150"/>
        </w:rPr>
        <w:t> </w:t>
      </w:r>
      <w:r>
        <w:rPr>
          <w:w w:val="95"/>
        </w:rPr>
        <w:t>15</w:t>
      </w:r>
      <w:r>
        <w:rPr>
          <w:spacing w:val="57"/>
          <w:w w:val="150"/>
        </w:rPr>
        <w:t> </w:t>
      </w:r>
      <w:r>
        <w:rPr>
          <w:w w:val="95"/>
        </w:rPr>
        <w:t>分</w:t>
      </w:r>
      <w:r>
        <w:rPr>
          <w:spacing w:val="-5"/>
          <w:w w:val="95"/>
        </w:rPr>
        <w:t>，二</w:t>
      </w:r>
    </w:p>
    <w:p>
      <w:pPr>
        <w:pStyle w:val="BodyText"/>
        <w:spacing w:before="149"/>
        <w:ind w:left="220"/>
      </w:pPr>
      <w:r>
        <w:rPr>
          <w:w w:val="95"/>
        </w:rPr>
        <w:t>等</w:t>
      </w:r>
      <w:r>
        <w:rPr>
          <w:w w:val="95"/>
        </w:rPr>
        <w:t>奖</w:t>
      </w:r>
      <w:r>
        <w:rPr>
          <w:w w:val="95"/>
        </w:rPr>
        <w:t>计</w:t>
      </w:r>
      <w:r>
        <w:rPr>
          <w:spacing w:val="-5"/>
        </w:rPr>
        <w:t> </w:t>
      </w:r>
      <w:r>
        <w:rPr>
          <w:w w:val="95"/>
        </w:rPr>
        <w:t>10</w:t>
      </w:r>
      <w:r>
        <w:rPr>
          <w:spacing w:val="-6"/>
        </w:rPr>
        <w:t> </w:t>
      </w:r>
      <w:r>
        <w:rPr>
          <w:w w:val="95"/>
        </w:rPr>
        <w:t>分</w:t>
      </w:r>
      <w:r>
        <w:rPr>
          <w:w w:val="95"/>
        </w:rPr>
        <w:t>，</w:t>
      </w:r>
      <w:r>
        <w:rPr>
          <w:w w:val="95"/>
        </w:rPr>
        <w:t>三</w:t>
      </w:r>
      <w:r>
        <w:rPr>
          <w:w w:val="95"/>
        </w:rPr>
        <w:t>等奖计</w:t>
      </w:r>
      <w:r>
        <w:rPr>
          <w:spacing w:val="-4"/>
        </w:rPr>
        <w:t> </w:t>
      </w:r>
      <w:r>
        <w:rPr>
          <w:w w:val="95"/>
        </w:rPr>
        <w:t>6</w:t>
      </w:r>
      <w:r>
        <w:rPr>
          <w:spacing w:val="-3"/>
        </w:rPr>
        <w:t> </w:t>
      </w:r>
      <w:r>
        <w:rPr>
          <w:w w:val="95"/>
        </w:rPr>
        <w:t>分</w:t>
      </w:r>
      <w:r>
        <w:rPr>
          <w:w w:val="95"/>
        </w:rPr>
        <w:t>）+</w:t>
      </w:r>
      <w:r>
        <w:rPr>
          <w:w w:val="95"/>
        </w:rPr>
        <w:t>省</w:t>
      </w:r>
      <w:r>
        <w:rPr>
          <w:w w:val="95"/>
        </w:rPr>
        <w:t>赛</w:t>
      </w:r>
      <w:r>
        <w:rPr>
          <w:w w:val="95"/>
        </w:rPr>
        <w:t>成</w:t>
      </w:r>
      <w:r>
        <w:rPr>
          <w:w w:val="95"/>
        </w:rPr>
        <w:t>绩（</w:t>
      </w:r>
      <w:r>
        <w:rPr>
          <w:w w:val="95"/>
        </w:rPr>
        <w:t>金</w:t>
      </w:r>
      <w:r>
        <w:rPr>
          <w:w w:val="95"/>
        </w:rPr>
        <w:t>奖</w:t>
      </w:r>
      <w:r>
        <w:rPr>
          <w:w w:val="95"/>
        </w:rPr>
        <w:t>计</w:t>
      </w:r>
      <w:r>
        <w:rPr>
          <w:spacing w:val="-4"/>
        </w:rPr>
        <w:t> </w:t>
      </w:r>
      <w:r>
        <w:rPr>
          <w:w w:val="95"/>
        </w:rPr>
        <w:t>30</w:t>
      </w:r>
      <w:r>
        <w:rPr>
          <w:spacing w:val="-6"/>
        </w:rPr>
        <w:t> </w:t>
      </w:r>
      <w:r>
        <w:rPr>
          <w:spacing w:val="-5"/>
          <w:w w:val="95"/>
        </w:rPr>
        <w:t>分，</w:t>
      </w:r>
    </w:p>
    <w:p>
      <w:pPr>
        <w:pStyle w:val="BodyText"/>
        <w:spacing w:before="151"/>
        <w:ind w:left="220"/>
      </w:pPr>
      <w:r>
        <w:rPr>
          <w:spacing w:val="-6"/>
          <w:w w:val="95"/>
        </w:rPr>
        <w:t>银奖计 </w:t>
      </w:r>
      <w:r>
        <w:rPr>
          <w:w w:val="95"/>
        </w:rPr>
        <w:t>20</w:t>
      </w:r>
      <w:r>
        <w:rPr>
          <w:spacing w:val="-8"/>
          <w:w w:val="95"/>
        </w:rPr>
        <w:t> 分，铜奖计 </w:t>
      </w:r>
      <w:r>
        <w:rPr>
          <w:w w:val="95"/>
        </w:rPr>
        <w:t>15</w:t>
      </w:r>
      <w:r>
        <w:rPr>
          <w:spacing w:val="-11"/>
          <w:w w:val="95"/>
        </w:rPr>
        <w:t> 分</w:t>
      </w:r>
      <w:r>
        <w:rPr>
          <w:w w:val="95"/>
        </w:rPr>
        <w:t>）+国赛成绩（</w:t>
      </w:r>
      <w:r>
        <w:rPr>
          <w:w w:val="95"/>
        </w:rPr>
        <w:t>金</w:t>
      </w:r>
      <w:r>
        <w:rPr>
          <w:spacing w:val="-8"/>
          <w:w w:val="95"/>
        </w:rPr>
        <w:t>奖计 </w:t>
      </w:r>
      <w:r>
        <w:rPr>
          <w:w w:val="95"/>
        </w:rPr>
        <w:t>60</w:t>
      </w:r>
      <w:r>
        <w:rPr>
          <w:spacing w:val="-9"/>
          <w:w w:val="95"/>
        </w:rPr>
        <w:t> 分，银</w:t>
      </w:r>
    </w:p>
    <w:p>
      <w:pPr>
        <w:pStyle w:val="BodyText"/>
        <w:spacing w:before="150"/>
        <w:ind w:left="220"/>
      </w:pPr>
      <w:r>
        <w:rPr>
          <w:w w:val="95"/>
        </w:rPr>
        <w:t>奖</w:t>
      </w:r>
      <w:r>
        <w:rPr>
          <w:w w:val="95"/>
        </w:rPr>
        <w:t>计</w:t>
      </w:r>
      <w:r>
        <w:rPr>
          <w:spacing w:val="-34"/>
          <w:w w:val="95"/>
        </w:rPr>
        <w:t> </w:t>
      </w:r>
      <w:r>
        <w:rPr>
          <w:w w:val="95"/>
        </w:rPr>
        <w:t>40</w:t>
      </w:r>
      <w:r>
        <w:rPr>
          <w:spacing w:val="-13"/>
          <w:w w:val="95"/>
        </w:rPr>
        <w:t> 分，</w:t>
      </w:r>
      <w:r>
        <w:rPr>
          <w:w w:val="95"/>
        </w:rPr>
        <w:t>铜</w:t>
      </w:r>
      <w:r>
        <w:rPr>
          <w:w w:val="95"/>
        </w:rPr>
        <w:t>奖</w:t>
      </w:r>
      <w:r>
        <w:rPr>
          <w:w w:val="95"/>
        </w:rPr>
        <w:t>计</w:t>
      </w:r>
      <w:r>
        <w:rPr>
          <w:spacing w:val="-33"/>
          <w:w w:val="95"/>
        </w:rPr>
        <w:t> </w:t>
      </w:r>
      <w:r>
        <w:rPr>
          <w:w w:val="95"/>
        </w:rPr>
        <w:t>20</w:t>
      </w:r>
      <w:r>
        <w:rPr>
          <w:spacing w:val="-20"/>
          <w:w w:val="95"/>
        </w:rPr>
        <w:t> 分</w:t>
      </w:r>
      <w:r>
        <w:rPr>
          <w:w w:val="95"/>
        </w:rPr>
        <w:t>）</w:t>
      </w:r>
      <w:r>
        <w:rPr>
          <w:spacing w:val="-10"/>
          <w:w w:val="95"/>
        </w:rPr>
        <w:t>。</w:t>
      </w:r>
    </w:p>
    <w:p>
      <w:pPr>
        <w:pStyle w:val="BodyText"/>
        <w:spacing w:before="149"/>
        <w:ind w:left="860"/>
      </w:pPr>
      <w:r>
        <w:rPr>
          <w:b/>
        </w:rPr>
        <w:t>第八条</w:t>
      </w:r>
      <w:r>
        <w:rPr>
          <w:b/>
          <w:spacing w:val="5"/>
          <w:w w:val="150"/>
        </w:rPr>
        <w:t> </w:t>
      </w:r>
      <w:r>
        <w:rPr/>
        <w:t>同一</w:t>
      </w:r>
      <w:r>
        <w:rPr/>
        <w:t>项</w:t>
      </w:r>
      <w:r>
        <w:rPr/>
        <w:t>目</w:t>
      </w:r>
      <w:r>
        <w:rPr/>
        <w:t>获</w:t>
      </w:r>
      <w:r>
        <w:rPr/>
        <w:t>不</w:t>
      </w:r>
      <w:r>
        <w:rPr/>
        <w:t>同</w:t>
      </w:r>
      <w:r>
        <w:rPr/>
        <w:t>级</w:t>
      </w:r>
      <w:r>
        <w:rPr/>
        <w:t>别</w:t>
      </w:r>
      <w:r>
        <w:rPr/>
        <w:t>的</w:t>
      </w:r>
      <w:r>
        <w:rPr/>
        <w:t>奖项，仅按</w:t>
      </w:r>
      <w:r>
        <w:rPr/>
        <w:t>最</w:t>
      </w:r>
      <w:r>
        <w:rPr/>
        <w:t>高</w:t>
      </w:r>
      <w:r>
        <w:rPr/>
        <w:t>级</w:t>
      </w:r>
      <w:r>
        <w:rPr/>
        <w:t>别</w:t>
      </w:r>
      <w:r>
        <w:rPr>
          <w:spacing w:val="-10"/>
        </w:rPr>
        <w:t>奖</w:t>
      </w:r>
    </w:p>
    <w:p>
      <w:pPr>
        <w:spacing w:after="0"/>
        <w:sectPr>
          <w:pgSz w:w="11910" w:h="16840"/>
          <w:pgMar w:header="0" w:footer="966" w:top="1520" w:bottom="1160" w:left="1580" w:right="1400"/>
        </w:sectPr>
      </w:pPr>
    </w:p>
    <w:p>
      <w:pPr>
        <w:pStyle w:val="BodyText"/>
        <w:spacing w:before="32"/>
        <w:ind w:left="220"/>
      </w:pPr>
      <w:r>
        <w:rPr>
          <w:w w:val="95"/>
        </w:rPr>
        <w:t>励，</w:t>
      </w:r>
      <w:r>
        <w:rPr>
          <w:w w:val="95"/>
        </w:rPr>
        <w:t>不</w:t>
      </w:r>
      <w:r>
        <w:rPr>
          <w:w w:val="95"/>
        </w:rPr>
        <w:t>重</w:t>
      </w:r>
      <w:r>
        <w:rPr>
          <w:w w:val="95"/>
        </w:rPr>
        <w:t>复</w:t>
      </w:r>
      <w:r>
        <w:rPr>
          <w:w w:val="95"/>
        </w:rPr>
        <w:t>奖</w:t>
      </w:r>
      <w:r>
        <w:rPr>
          <w:w w:val="95"/>
        </w:rPr>
        <w:t>励</w:t>
      </w:r>
      <w:r>
        <w:rPr>
          <w:spacing w:val="-10"/>
          <w:w w:val="95"/>
        </w:rPr>
        <w:t>。</w:t>
      </w:r>
    </w:p>
    <w:p>
      <w:pPr>
        <w:pStyle w:val="BodyText"/>
        <w:spacing w:before="149"/>
        <w:ind w:left="860"/>
        <w:jc w:val="both"/>
      </w:pPr>
      <w:r>
        <w:rPr>
          <w:b/>
        </w:rPr>
        <w:t>第九条</w:t>
      </w:r>
      <w:r>
        <w:rPr>
          <w:b/>
          <w:spacing w:val="30"/>
          <w:w w:val="150"/>
        </w:rPr>
        <w:t> </w:t>
      </w:r>
      <w:r>
        <w:rPr/>
        <w:t>同一</w:t>
      </w:r>
      <w:r>
        <w:rPr/>
        <w:t>获</w:t>
      </w:r>
      <w:r>
        <w:rPr/>
        <w:t>奖</w:t>
      </w:r>
      <w:r>
        <w:rPr/>
        <w:t>项</w:t>
      </w:r>
      <w:r>
        <w:rPr/>
        <w:t>目</w:t>
      </w:r>
      <w:r>
        <w:rPr/>
        <w:t>原</w:t>
      </w:r>
      <w:r>
        <w:rPr/>
        <w:t>则</w:t>
      </w:r>
      <w:r>
        <w:rPr/>
        <w:t>上</w:t>
      </w:r>
      <w:r>
        <w:rPr/>
        <w:t>不</w:t>
      </w:r>
      <w:r>
        <w:rPr/>
        <w:t>重</w:t>
      </w:r>
      <w:r>
        <w:rPr/>
        <w:t>复</w:t>
      </w:r>
      <w:r>
        <w:rPr/>
        <w:t>进</w:t>
      </w:r>
      <w:r>
        <w:rPr/>
        <w:t>行</w:t>
      </w:r>
      <w:r>
        <w:rPr/>
        <w:t>奖</w:t>
      </w:r>
      <w:r>
        <w:rPr/>
        <w:t>励</w:t>
      </w:r>
      <w:r>
        <w:rPr>
          <w:spacing w:val="-10"/>
        </w:rPr>
        <w:t>。</w:t>
      </w:r>
    </w:p>
    <w:p>
      <w:pPr>
        <w:pStyle w:val="BodyText"/>
        <w:spacing w:line="328" w:lineRule="auto" w:before="149"/>
        <w:ind w:left="220" w:right="397" w:firstLine="640"/>
        <w:jc w:val="both"/>
      </w:pPr>
      <w:r>
        <w:rPr>
          <w:b/>
          <w:w w:val="99"/>
        </w:rPr>
        <w:t>第十条</w:t>
      </w:r>
      <w:r>
        <w:rPr>
          <w:b/>
          <w:spacing w:val="-1"/>
        </w:rPr>
        <w:t>  </w:t>
      </w:r>
      <w:r>
        <w:rPr>
          <w:spacing w:val="-2"/>
          <w:w w:val="99"/>
        </w:rPr>
        <w:t>根据国家及自治区政策的变动，广西外国语学</w:t>
      </w:r>
      <w:r>
        <w:rPr>
          <w:spacing w:val="-1"/>
          <w:w w:val="99"/>
        </w:rPr>
        <w:t>院保留对本办法中资助和奖励项目、奖金额度等进行适当调</w:t>
      </w:r>
      <w:r>
        <w:rPr>
          <w:w w:val="99"/>
        </w:rPr>
        <w:t>整的权利。</w:t>
      </w:r>
    </w:p>
    <w:p>
      <w:pPr>
        <w:pStyle w:val="BodyText"/>
        <w:spacing w:line="328" w:lineRule="auto"/>
        <w:ind w:left="220" w:right="400" w:firstLine="640"/>
        <w:jc w:val="both"/>
      </w:pPr>
      <w:r>
        <w:rPr>
          <w:b/>
        </w:rPr>
        <w:t>第</w:t>
      </w:r>
      <w:r>
        <w:rPr>
          <w:b/>
        </w:rPr>
        <w:t>十</w:t>
      </w:r>
      <w:r>
        <w:rPr>
          <w:b/>
        </w:rPr>
        <w:t>一</w:t>
      </w:r>
      <w:r>
        <w:rPr>
          <w:b/>
        </w:rPr>
        <w:t>条 </w:t>
      </w:r>
      <w:r>
        <w:rPr/>
        <w:t>本办</w:t>
      </w:r>
      <w:r>
        <w:rPr/>
        <w:t>法</w:t>
      </w:r>
      <w:r>
        <w:rPr/>
        <w:t>由</w:t>
      </w:r>
      <w:r>
        <w:rPr/>
        <w:t>创</w:t>
      </w:r>
      <w:r>
        <w:rPr/>
        <w:t>新</w:t>
      </w:r>
      <w:r>
        <w:rPr/>
        <w:t>创</w:t>
      </w:r>
      <w:r>
        <w:rPr/>
        <w:t>业</w:t>
      </w:r>
      <w:r>
        <w:rPr/>
        <w:t>学</w:t>
      </w:r>
      <w:r>
        <w:rPr/>
        <w:t>院</w:t>
      </w:r>
      <w:r>
        <w:rPr/>
        <w:t>负</w:t>
      </w:r>
      <w:r>
        <w:rPr/>
        <w:t>责</w:t>
      </w:r>
      <w:r>
        <w:rPr/>
        <w:t>解</w:t>
      </w:r>
      <w:r>
        <w:rPr/>
        <w:t>释，自颁</w:t>
      </w:r>
      <w:r>
        <w:rPr/>
        <w:t>布</w:t>
      </w:r>
      <w:r>
        <w:rPr/>
        <w:t>之</w:t>
      </w:r>
      <w:r>
        <w:rPr>
          <w:spacing w:val="-2"/>
        </w:rPr>
        <w:t>日</w:t>
      </w:r>
      <w:r>
        <w:rPr>
          <w:spacing w:val="-2"/>
        </w:rPr>
        <w:t>起</w:t>
      </w:r>
      <w:r>
        <w:rPr>
          <w:spacing w:val="-2"/>
        </w:rPr>
        <w:t>执</w:t>
      </w:r>
      <w:r>
        <w:rPr>
          <w:spacing w:val="-2"/>
        </w:rPr>
        <w:t>行</w:t>
      </w:r>
      <w:r>
        <w:rPr>
          <w:spacing w:val="-2"/>
        </w:rPr>
        <w:t>。原相</w:t>
      </w:r>
      <w:r>
        <w:rPr>
          <w:spacing w:val="-2"/>
        </w:rPr>
        <w:t>关</w:t>
      </w:r>
      <w:r>
        <w:rPr>
          <w:spacing w:val="-2"/>
        </w:rPr>
        <w:t>文</w:t>
      </w:r>
      <w:r>
        <w:rPr>
          <w:spacing w:val="-2"/>
        </w:rPr>
        <w:t>件</w:t>
      </w:r>
      <w:r>
        <w:rPr>
          <w:spacing w:val="-2"/>
        </w:rPr>
        <w:t>同</w:t>
      </w:r>
      <w:r>
        <w:rPr>
          <w:spacing w:val="-2"/>
        </w:rPr>
        <w:t>时</w:t>
      </w:r>
      <w:r>
        <w:rPr>
          <w:spacing w:val="-2"/>
        </w:rPr>
        <w:t>废</w:t>
      </w:r>
      <w:r>
        <w:rPr>
          <w:spacing w:val="-2"/>
        </w:rPr>
        <w:t>止</w:t>
      </w:r>
      <w:r>
        <w:rPr>
          <w:spacing w:val="-2"/>
        </w:rPr>
        <w:t>。</w:t>
      </w:r>
    </w:p>
    <w:p>
      <w:pPr>
        <w:pStyle w:val="BodyText"/>
        <w:rPr>
          <w:sz w:val="43"/>
        </w:rPr>
      </w:pPr>
    </w:p>
    <w:p>
      <w:pPr>
        <w:pStyle w:val="BodyText"/>
        <w:ind w:left="860"/>
      </w:pPr>
      <w:r>
        <w:rPr>
          <w:w w:val="95"/>
        </w:rPr>
        <w:t>附件：</w:t>
      </w:r>
      <w:r>
        <w:rPr>
          <w:w w:val="95"/>
        </w:rPr>
        <w:t>广</w:t>
      </w:r>
      <w:r>
        <w:rPr>
          <w:w w:val="95"/>
        </w:rPr>
        <w:t>西</w:t>
      </w:r>
      <w:r>
        <w:rPr>
          <w:w w:val="95"/>
        </w:rPr>
        <w:t>外</w:t>
      </w:r>
      <w:r>
        <w:rPr>
          <w:w w:val="95"/>
        </w:rPr>
        <w:t>国</w:t>
      </w:r>
      <w:r>
        <w:rPr>
          <w:w w:val="95"/>
        </w:rPr>
        <w:t>语</w:t>
      </w:r>
      <w:r>
        <w:rPr>
          <w:w w:val="95"/>
        </w:rPr>
        <w:t>学</w:t>
      </w:r>
      <w:r>
        <w:rPr>
          <w:w w:val="95"/>
        </w:rPr>
        <w:t>院</w:t>
      </w:r>
      <w:r>
        <w:rPr>
          <w:w w:val="95"/>
        </w:rPr>
        <w:t>创</w:t>
      </w:r>
      <w:r>
        <w:rPr>
          <w:w w:val="95"/>
        </w:rPr>
        <w:t>新</w:t>
      </w:r>
      <w:r>
        <w:rPr>
          <w:w w:val="95"/>
        </w:rPr>
        <w:t>竞</w:t>
      </w:r>
      <w:r>
        <w:rPr>
          <w:w w:val="95"/>
        </w:rPr>
        <w:t>赛</w:t>
      </w:r>
      <w:r>
        <w:rPr>
          <w:w w:val="95"/>
        </w:rPr>
        <w:t>奖</w:t>
      </w:r>
      <w:r>
        <w:rPr>
          <w:w w:val="95"/>
        </w:rPr>
        <w:t>励</w:t>
      </w:r>
      <w:r>
        <w:rPr>
          <w:w w:val="95"/>
        </w:rPr>
        <w:t>申</w:t>
      </w:r>
      <w:r>
        <w:rPr>
          <w:w w:val="95"/>
        </w:rPr>
        <w:t>请</w:t>
      </w:r>
      <w:r>
        <w:rPr>
          <w:spacing w:val="-10"/>
          <w:w w:val="95"/>
        </w:rPr>
        <w:t>表</w:t>
      </w:r>
    </w:p>
    <w:sectPr>
      <w:pgSz w:w="11910" w:h="16840"/>
      <w:pgMar w:header="0" w:footer="966" w:top="1520" w:bottom="1160" w:left="158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_GB2312">
    <w:altName w:val="仿宋_GB2312"/>
    <w:charset w:val="86"/>
    <w:family w:val="modern"/>
    <w:pitch w:val="fixed"/>
  </w:font>
  <w:font w:name="方正小标宋简体">
    <w:altName w:val="方正小标宋简体"/>
    <w:charset w:val="86"/>
    <w:family w:val="auto"/>
    <w:pitch w:val="variable"/>
  </w:font>
  <w:font w:name="宋体">
    <w:altName w:val="宋体"/>
    <w:charset w:val="86"/>
    <w:family w:val="auto"/>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239998pt;margin-top:782.575806pt;width:37pt;height:16.05pt;mso-position-horizontal-relative:page;mso-position-vertical-relative:page;z-index:-15844352" type="#_x0000_t202" id="docshape5" filled="false" stroked="false">
          <v:textbox inset="0,0,0,0">
            <w:txbxContent>
              <w:p>
                <w:pPr>
                  <w:spacing w:line="321" w:lineRule="exact" w:before="0"/>
                  <w:ind w:left="20" w:right="0" w:firstLine="0"/>
                  <w:jc w:val="left"/>
                  <w:rPr>
                    <w:rFonts w:ascii="宋体"/>
                    <w:sz w:val="28"/>
                  </w:rPr>
                </w:pPr>
                <w:r>
                  <w:rPr>
                    <w:rFonts w:ascii="宋体"/>
                    <w:sz w:val="28"/>
                  </w:rPr>
                  <w:t>- </w:t>
                </w:r>
                <w:r>
                  <w:rPr>
                    <w:rFonts w:ascii="宋体"/>
                    <w:sz w:val="28"/>
                  </w:rPr>
                  <w:fldChar w:fldCharType="begin"/>
                </w:r>
                <w:r>
                  <w:rPr>
                    <w:rFonts w:ascii="宋体"/>
                    <w:sz w:val="28"/>
                  </w:rPr>
                  <w:instrText> PAGE </w:instrText>
                </w:r>
                <w:r>
                  <w:rPr>
                    <w:rFonts w:ascii="宋体"/>
                    <w:sz w:val="28"/>
                  </w:rPr>
                  <w:fldChar w:fldCharType="separate"/>
                </w:r>
                <w:r>
                  <w:rPr>
                    <w:rFonts w:ascii="宋体"/>
                    <w:sz w:val="28"/>
                  </w:rPr>
                  <w:t>2</w:t>
                </w:r>
                <w:r>
                  <w:rPr>
                    <w:rFonts w:ascii="宋体"/>
                    <w:sz w:val="28"/>
                  </w:rPr>
                  <w:fldChar w:fldCharType="end"/>
                </w:r>
                <w:r>
                  <w:rPr>
                    <w:rFonts w:ascii="宋体"/>
                    <w:spacing w:val="-3"/>
                    <w:sz w:val="28"/>
                  </w:rPr>
                  <w:t> </w:t>
                </w:r>
                <w:r>
                  <w:rPr>
                    <w:rFonts w:ascii="宋体"/>
                    <w:spacing w:val="-10"/>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9.040009pt;margin-top:782.575806pt;width:37pt;height:16.05pt;mso-position-horizontal-relative:page;mso-position-vertical-relative:page;z-index:-15843840" type="#_x0000_t202" id="docshape6" filled="false" stroked="false">
          <v:textbox inset="0,0,0,0">
            <w:txbxContent>
              <w:p>
                <w:pPr>
                  <w:spacing w:line="321" w:lineRule="exact" w:before="0"/>
                  <w:ind w:left="20" w:right="0" w:firstLine="0"/>
                  <w:jc w:val="left"/>
                  <w:rPr>
                    <w:rFonts w:ascii="宋体"/>
                    <w:sz w:val="28"/>
                  </w:rPr>
                </w:pPr>
                <w:r>
                  <w:rPr>
                    <w:rFonts w:ascii="宋体"/>
                    <w:sz w:val="28"/>
                  </w:rPr>
                  <w:t>- </w:t>
                </w:r>
                <w:r>
                  <w:rPr>
                    <w:rFonts w:ascii="宋体"/>
                    <w:sz w:val="28"/>
                  </w:rPr>
                  <w:fldChar w:fldCharType="begin"/>
                </w:r>
                <w:r>
                  <w:rPr>
                    <w:rFonts w:ascii="宋体"/>
                    <w:sz w:val="28"/>
                  </w:rPr>
                  <w:instrText> PAGE </w:instrText>
                </w:r>
                <w:r>
                  <w:rPr>
                    <w:rFonts w:ascii="宋体"/>
                    <w:sz w:val="28"/>
                  </w:rPr>
                  <w:fldChar w:fldCharType="separate"/>
                </w:r>
                <w:r>
                  <w:rPr>
                    <w:rFonts w:ascii="宋体"/>
                    <w:sz w:val="28"/>
                  </w:rPr>
                  <w:t>3</w:t>
                </w:r>
                <w:r>
                  <w:rPr>
                    <w:rFonts w:ascii="宋体"/>
                    <w:sz w:val="28"/>
                  </w:rPr>
                  <w:fldChar w:fldCharType="end"/>
                </w:r>
                <w:r>
                  <w:rPr>
                    <w:rFonts w:ascii="宋体"/>
                    <w:spacing w:val="-3"/>
                    <w:sz w:val="28"/>
                  </w:rPr>
                  <w:t> </w:t>
                </w:r>
                <w:r>
                  <w:rPr>
                    <w:rFonts w:ascii="宋体"/>
                    <w:spacing w:val="-10"/>
                    <w:sz w:val="28"/>
                  </w:rPr>
                  <w: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rPr>
      <w:rFonts w:ascii="仿宋_GB2312" w:hAnsi="仿宋_GB2312" w:eastAsia="仿宋_GB2312" w:cs="仿宋_GB2312"/>
      <w:sz w:val="32"/>
      <w:szCs w:val="32"/>
      <w:lang w:val="en-US" w:eastAsia="zh-CN" w:bidi="ar-SA"/>
    </w:rPr>
  </w:style>
  <w:style w:styleId="Heading1" w:type="paragraph">
    <w:name w:val="Heading 1"/>
    <w:basedOn w:val="Normal"/>
    <w:uiPriority w:val="1"/>
    <w:qFormat/>
    <w:pPr>
      <w:spacing w:before="92"/>
      <w:ind w:left="1513" w:right="400" w:hanging="1294"/>
      <w:outlineLvl w:val="1"/>
    </w:pPr>
    <w:rPr>
      <w:rFonts w:ascii="方正小标宋简体" w:hAnsi="方正小标宋简体" w:eastAsia="方正小标宋简体" w:cs="方正小标宋简体"/>
      <w:sz w:val="44"/>
      <w:szCs w:val="44"/>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jc w:val="center"/>
    </w:pPr>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WPS_1534816155</dc:creator>
  <dc:description/>
  <dcterms:created xsi:type="dcterms:W3CDTF">2025-08-27T07:18:05Z</dcterms:created>
  <dcterms:modified xsi:type="dcterms:W3CDTF">2025-08-27T07:18:05Z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WPS 文字</vt:lpwstr>
  </property>
  <property fmtid="{D5CDD505-2E9C-101B-9397-08002B2CF9AE}" pid="4" name="LastSaved">
    <vt:filetime>2025-08-27T00:00:00Z</vt:filetime>
  </property>
  <property fmtid="{D5CDD505-2E9C-101B-9397-08002B2CF9AE}" pid="5" name="SourceModified">
    <vt:lpwstr>D:20241231153639+08'00'</vt:lpwstr>
  </property>
</Properties>
</file>