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宋体" w:eastAsia="黑体"/>
          <w:bCs/>
          <w:sz w:val="32"/>
          <w:szCs w:val="32"/>
          <w:lang w:eastAsia="zh-CN"/>
        </w:rPr>
      </w:pPr>
      <w:r>
        <w:rPr>
          <w:rFonts w:hint="eastAsia" w:ascii="黑体" w:hAnsi="宋体" w:eastAsia="黑体"/>
          <w:bCs/>
          <w:sz w:val="32"/>
          <w:szCs w:val="32"/>
        </w:rPr>
        <w:t>附件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广西外国语学院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“课程思政”示范课程建设项目延期申请表</w:t>
      </w:r>
    </w:p>
    <w:tbl>
      <w:tblPr>
        <w:tblStyle w:val="4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29"/>
        <w:gridCol w:w="2808"/>
        <w:gridCol w:w="1696"/>
        <w:gridCol w:w="2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7488" w:type="dxa"/>
            <w:gridSpan w:val="3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二级学院（部）</w:t>
            </w:r>
          </w:p>
        </w:tc>
        <w:tc>
          <w:tcPr>
            <w:tcW w:w="2808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项目负责人</w:t>
            </w:r>
          </w:p>
        </w:tc>
        <w:tc>
          <w:tcPr>
            <w:tcW w:w="2984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立项日期</w:t>
            </w:r>
          </w:p>
        </w:tc>
        <w:tc>
          <w:tcPr>
            <w:tcW w:w="2808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计划结题日期</w:t>
            </w:r>
          </w:p>
        </w:tc>
        <w:tc>
          <w:tcPr>
            <w:tcW w:w="2984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申请延期时间</w:t>
            </w:r>
          </w:p>
        </w:tc>
        <w:tc>
          <w:tcPr>
            <w:tcW w:w="2808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延期截止日期</w:t>
            </w:r>
          </w:p>
        </w:tc>
        <w:tc>
          <w:tcPr>
            <w:tcW w:w="2984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651" w:type="dxa"/>
            <w:vMerge w:val="restart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完成进度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已经取得成果</w:t>
            </w:r>
          </w:p>
        </w:tc>
        <w:tc>
          <w:tcPr>
            <w:tcW w:w="7488" w:type="dxa"/>
            <w:gridSpan w:val="3"/>
            <w:vAlign w:val="center"/>
          </w:tcPr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jc w:val="center"/>
        </w:trPr>
        <w:tc>
          <w:tcPr>
            <w:tcW w:w="651" w:type="dxa"/>
            <w:vMerge w:val="continue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没有完成部分</w:t>
            </w:r>
          </w:p>
        </w:tc>
        <w:tc>
          <w:tcPr>
            <w:tcW w:w="7488" w:type="dxa"/>
            <w:gridSpan w:val="3"/>
            <w:vAlign w:val="center"/>
          </w:tcPr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申请延期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主要原因</w:t>
            </w:r>
          </w:p>
        </w:tc>
        <w:tc>
          <w:tcPr>
            <w:tcW w:w="7488" w:type="dxa"/>
            <w:gridSpan w:val="3"/>
            <w:vAlign w:val="center"/>
          </w:tcPr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延期期间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研究计划</w:t>
            </w:r>
          </w:p>
        </w:tc>
        <w:tc>
          <w:tcPr>
            <w:tcW w:w="7488" w:type="dxa"/>
            <w:gridSpan w:val="3"/>
            <w:vAlign w:val="center"/>
          </w:tcPr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二级学院（部）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意见</w:t>
            </w:r>
          </w:p>
        </w:tc>
        <w:tc>
          <w:tcPr>
            <w:tcW w:w="7488" w:type="dxa"/>
            <w:gridSpan w:val="3"/>
            <w:vAlign w:val="center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sym w:font="Wingdings 2" w:char="00A3"/>
            </w:r>
            <w:r>
              <w:rPr>
                <w:rFonts w:hint="eastAsia"/>
                <w:bCs/>
                <w:sz w:val="24"/>
              </w:rPr>
              <w:t>不得延期    □延期整改   □取消课题  □其他</w:t>
            </w:r>
            <w:r>
              <w:rPr>
                <w:rFonts w:hint="eastAsia"/>
                <w:bCs/>
                <w:sz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980" w:type="dxa"/>
            <w:gridSpan w:val="2"/>
            <w:vMerge w:val="continue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7488" w:type="dxa"/>
            <w:gridSpan w:val="3"/>
          </w:tcPr>
          <w:p>
            <w:pPr>
              <w:wordWrap w:val="0"/>
              <w:ind w:right="48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</w:t>
            </w:r>
          </w:p>
          <w:p>
            <w:pPr>
              <w:wordWrap w:val="0"/>
              <w:ind w:right="480"/>
              <w:jc w:val="center"/>
              <w:rPr>
                <w:bCs/>
                <w:sz w:val="24"/>
              </w:rPr>
            </w:pPr>
          </w:p>
          <w:p>
            <w:pPr>
              <w:wordWrap w:val="0"/>
              <w:ind w:right="480"/>
              <w:jc w:val="center"/>
              <w:rPr>
                <w:bCs/>
                <w:sz w:val="24"/>
              </w:rPr>
            </w:pPr>
          </w:p>
          <w:p>
            <w:pPr>
              <w:wordWrap w:val="0"/>
              <w:ind w:right="48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主管领导（签字）                   年   月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教务处</w:t>
            </w:r>
          </w:p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意见</w:t>
            </w:r>
          </w:p>
        </w:tc>
        <w:tc>
          <w:tcPr>
            <w:tcW w:w="7488" w:type="dxa"/>
            <w:gridSpan w:val="3"/>
            <w:vAlign w:val="center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□不得延期    □延期整改   □取消课题   □其他</w:t>
            </w:r>
            <w:r>
              <w:rPr>
                <w:rFonts w:hint="eastAsia"/>
                <w:bCs/>
                <w:sz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980" w:type="dxa"/>
            <w:gridSpan w:val="2"/>
            <w:vMerge w:val="continue"/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7488" w:type="dxa"/>
            <w:gridSpan w:val="3"/>
          </w:tcPr>
          <w:p>
            <w:pPr>
              <w:wordWrap w:val="0"/>
              <w:ind w:right="48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</w:t>
            </w:r>
          </w:p>
          <w:p>
            <w:pPr>
              <w:wordWrap w:val="0"/>
              <w:ind w:right="480"/>
              <w:jc w:val="center"/>
              <w:rPr>
                <w:bCs/>
                <w:sz w:val="24"/>
              </w:rPr>
            </w:pPr>
          </w:p>
          <w:p>
            <w:pPr>
              <w:wordWrap w:val="0"/>
              <w:ind w:right="360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</w:t>
            </w:r>
          </w:p>
          <w:p>
            <w:pPr>
              <w:ind w:right="480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   月   日（盖章）</w:t>
            </w:r>
          </w:p>
        </w:tc>
      </w:tr>
    </w:tbl>
    <w:p/>
    <w:sectPr>
      <w:pgSz w:w="11906" w:h="16838"/>
      <w:pgMar w:top="1134" w:right="1287" w:bottom="1134" w:left="12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1NzAwNTE5ZDk5OTY2ZjlhN2U4NTYyNDQwMjQzZjMifQ=="/>
  </w:docVars>
  <w:rsids>
    <w:rsidRoot w:val="007A2E08"/>
    <w:rsid w:val="0001170A"/>
    <w:rsid w:val="000268E9"/>
    <w:rsid w:val="000B283E"/>
    <w:rsid w:val="0012026A"/>
    <w:rsid w:val="001428A4"/>
    <w:rsid w:val="001A16DA"/>
    <w:rsid w:val="001E7CE5"/>
    <w:rsid w:val="0023427E"/>
    <w:rsid w:val="00251C4B"/>
    <w:rsid w:val="002D60B5"/>
    <w:rsid w:val="00312779"/>
    <w:rsid w:val="003162EC"/>
    <w:rsid w:val="0032748C"/>
    <w:rsid w:val="00394AF6"/>
    <w:rsid w:val="003B72A3"/>
    <w:rsid w:val="003C39E5"/>
    <w:rsid w:val="004845CC"/>
    <w:rsid w:val="004D1778"/>
    <w:rsid w:val="005A1BE1"/>
    <w:rsid w:val="005B4288"/>
    <w:rsid w:val="005C2B42"/>
    <w:rsid w:val="00683CA8"/>
    <w:rsid w:val="00703805"/>
    <w:rsid w:val="00740724"/>
    <w:rsid w:val="007A2E08"/>
    <w:rsid w:val="007C7D5C"/>
    <w:rsid w:val="00847BF3"/>
    <w:rsid w:val="0087167B"/>
    <w:rsid w:val="0088559D"/>
    <w:rsid w:val="008E70DB"/>
    <w:rsid w:val="00904D34"/>
    <w:rsid w:val="00974912"/>
    <w:rsid w:val="009B14C9"/>
    <w:rsid w:val="009D28E5"/>
    <w:rsid w:val="009E5AFD"/>
    <w:rsid w:val="00A0047F"/>
    <w:rsid w:val="00A52BBF"/>
    <w:rsid w:val="00A53954"/>
    <w:rsid w:val="00A72C75"/>
    <w:rsid w:val="00AA16BE"/>
    <w:rsid w:val="00AA499D"/>
    <w:rsid w:val="00AB73FD"/>
    <w:rsid w:val="00AD2CCA"/>
    <w:rsid w:val="00B2726A"/>
    <w:rsid w:val="00B31F88"/>
    <w:rsid w:val="00B711BB"/>
    <w:rsid w:val="00B9043D"/>
    <w:rsid w:val="00BB6090"/>
    <w:rsid w:val="00C06FDA"/>
    <w:rsid w:val="00C25C64"/>
    <w:rsid w:val="00C45CBA"/>
    <w:rsid w:val="00C955BF"/>
    <w:rsid w:val="00CF52FB"/>
    <w:rsid w:val="00DF7EC0"/>
    <w:rsid w:val="00E11A4C"/>
    <w:rsid w:val="00E451FE"/>
    <w:rsid w:val="00E91DEC"/>
    <w:rsid w:val="00ED3CF0"/>
    <w:rsid w:val="00F127F5"/>
    <w:rsid w:val="00F25C4E"/>
    <w:rsid w:val="00F956DD"/>
    <w:rsid w:val="33A72739"/>
    <w:rsid w:val="3C751488"/>
    <w:rsid w:val="3D587897"/>
    <w:rsid w:val="4006344A"/>
    <w:rsid w:val="407E0F56"/>
    <w:rsid w:val="53C4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成都信息工程学院</Company>
  <Pages>1</Pages>
  <Words>62</Words>
  <Characters>356</Characters>
  <Lines>2</Lines>
  <Paragraphs>1</Paragraphs>
  <TotalTime>4</TotalTime>
  <ScaleCrop>false</ScaleCrop>
  <LinksUpToDate>false</LinksUpToDate>
  <CharactersWithSpaces>417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2022-11-30T03:48:00Z</dcterms:created>
  <dc:creator>赵卓宁</dc:creator>
  <cp:lastModifiedBy>Administrator</cp:lastModifiedBy>
  <dcterms:modified xsi:type="dcterms:W3CDTF">2023-11-15T02:48:12Z</dcterms:modified>
  <dc:title>课题延期结题申请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699D8BAFBC14496989922FD05D62F9A4_12</vt:lpwstr>
  </property>
</Properties>
</file>