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C9157">
      <w:pPr>
        <w:jc w:val="center"/>
        <w:rPr>
          <w:rFonts w:ascii="微软雅黑" w:hAnsi="微软雅黑" w:eastAsia="微软雅黑"/>
          <w:sz w:val="52"/>
          <w:szCs w:val="52"/>
        </w:rPr>
      </w:pPr>
      <w:r>
        <w:rPr>
          <w:rFonts w:hint="eastAsia" w:ascii="微软雅黑" w:hAnsi="微软雅黑" w:eastAsia="微软雅黑"/>
          <w:b/>
          <w:bCs/>
          <w:sz w:val="52"/>
          <w:szCs w:val="52"/>
        </w:rPr>
        <w:t>智慧树网学生学习手册</w:t>
      </w:r>
    </w:p>
    <w:p w14:paraId="303CF691">
      <w:pPr>
        <w:ind w:firstLine="561" w:firstLineChars="200"/>
        <w:jc w:val="center"/>
        <w:rPr>
          <w:rFonts w:ascii="微软雅黑" w:hAnsi="微软雅黑" w:eastAsia="微软雅黑" w:cs="微软雅黑"/>
          <w:b/>
          <w:color w:val="262626" w:themeColor="text1" w:themeTint="D9"/>
          <w:sz w:val="32"/>
          <w:szCs w:val="32"/>
          <w14:textFill>
            <w14:solidFill>
              <w14:schemeClr w14:val="tx1">
                <w14:lumMod w14:val="85000"/>
                <w14:lumOff w14:val="15000"/>
              </w14:schemeClr>
            </w14:solidFill>
          </w14:textFill>
        </w:rPr>
      </w:pPr>
      <w:bookmarkStart w:id="0" w:name="_Toc8271"/>
      <w:r>
        <w:rPr>
          <w:rStyle w:val="9"/>
          <w:rFonts w:hint="eastAsia" w:ascii="微软雅黑" w:hAnsi="微软雅黑" w:eastAsia="微软雅黑"/>
          <w:sz w:val="28"/>
          <w:szCs w:val="28"/>
        </w:rPr>
        <w:t>重要提醒</w:t>
      </w:r>
      <w:bookmarkEnd w:id="0"/>
      <w:r>
        <w:rPr>
          <w:rFonts w:hint="eastAsia" w:ascii="微软雅黑" w:hAnsi="微软雅黑" w:eastAsia="微软雅黑"/>
          <w:sz w:val="24"/>
          <w:szCs w:val="24"/>
        </w:rPr>
        <w:t>：</w:t>
      </w:r>
    </w:p>
    <w:p w14:paraId="6AE64CB9">
      <w:pPr>
        <w:pStyle w:val="10"/>
        <w:numPr>
          <w:ilvl w:val="0"/>
          <w:numId w:val="1"/>
        </w:numPr>
        <w:ind w:firstLineChars="0"/>
        <w:rPr>
          <w:rFonts w:ascii="微软雅黑" w:hAnsi="微软雅黑" w:eastAsia="微软雅黑" w:cs="微软雅黑"/>
          <w:b/>
          <w:color w:val="262626" w:themeColor="text1" w:themeTint="D9"/>
          <w:sz w:val="24"/>
          <w:szCs w:val="24"/>
          <w:highlight w:val="yellow"/>
          <w14:textFill>
            <w14:solidFill>
              <w14:schemeClr w14:val="tx1">
                <w14:lumMod w14:val="85000"/>
                <w14:lumOff w14:val="15000"/>
              </w14:schemeClr>
            </w14:solidFill>
          </w14:textFill>
        </w:rPr>
      </w:pPr>
      <w:r>
        <w:rPr>
          <w:rFonts w:hint="eastAsia" w:ascii="微软雅黑" w:hAnsi="微软雅黑" w:eastAsia="微软雅黑" w:cs="微软雅黑"/>
          <w:b/>
          <w:color w:val="262626" w:themeColor="text1" w:themeTint="D9"/>
          <w:sz w:val="24"/>
          <w:szCs w:val="24"/>
          <w:highlight w:val="yellow"/>
          <w14:textFill>
            <w14:solidFill>
              <w14:schemeClr w14:val="tx1">
                <w14:lumMod w14:val="85000"/>
                <w14:lumOff w14:val="15000"/>
              </w14:schemeClr>
            </w14:solidFill>
          </w14:textFill>
        </w:rPr>
        <w:t>请勿同时使用Web端和App端观看视频，容易造成数据紊乱。</w:t>
      </w:r>
    </w:p>
    <w:p w14:paraId="475CBDA6">
      <w:pPr>
        <w:pStyle w:val="10"/>
        <w:numPr>
          <w:ilvl w:val="0"/>
          <w:numId w:val="1"/>
        </w:numPr>
        <w:ind w:firstLineChars="0"/>
        <w:rPr>
          <w:rFonts w:ascii="微软雅黑" w:hAnsi="微软雅黑" w:eastAsia="微软雅黑" w:cs="微软雅黑"/>
          <w:b/>
          <w:color w:val="262626" w:themeColor="text1" w:themeTint="D9"/>
          <w:sz w:val="24"/>
          <w:szCs w:val="24"/>
          <w:highlight w:val="yellow"/>
          <w14:textFill>
            <w14:solidFill>
              <w14:schemeClr w14:val="tx1">
                <w14:lumMod w14:val="85000"/>
                <w14:lumOff w14:val="15000"/>
              </w14:schemeClr>
            </w14:solidFill>
          </w14:textFill>
        </w:rPr>
      </w:pPr>
      <w:r>
        <w:rPr>
          <w:rFonts w:hint="eastAsia" w:ascii="微软雅黑" w:hAnsi="微软雅黑" w:eastAsia="微软雅黑" w:cs="微软雅黑"/>
          <w:b/>
          <w:color w:val="262626" w:themeColor="text1" w:themeTint="D9"/>
          <w:sz w:val="24"/>
          <w:szCs w:val="24"/>
          <w:highlight w:val="yellow"/>
          <w14:textFill>
            <w14:solidFill>
              <w14:schemeClr w14:val="tx1">
                <w14:lumMod w14:val="85000"/>
                <w14:lumOff w14:val="15000"/>
              </w14:schemeClr>
            </w14:solidFill>
          </w14:textFill>
        </w:rPr>
        <w:t>请勿同时登录多个账号进行视频观看，容易造成进度无法记录等情况发生。</w:t>
      </w:r>
    </w:p>
    <w:p w14:paraId="258C7D1C">
      <w:pPr>
        <w:pStyle w:val="5"/>
        <w:numPr>
          <w:ilvl w:val="0"/>
          <w:numId w:val="1"/>
        </w:numPr>
        <w:shd w:val="clear" w:color="auto" w:fill="FFFFFF"/>
        <w:spacing w:line="400" w:lineRule="exact"/>
        <w:rPr>
          <w:rFonts w:ascii="微软雅黑" w:hAnsi="微软雅黑" w:eastAsia="微软雅黑"/>
          <w:b/>
          <w:bCs/>
          <w:szCs w:val="24"/>
          <w:highlight w:val="yellow"/>
        </w:rPr>
      </w:pPr>
      <w:r>
        <w:rPr>
          <w:rFonts w:hint="eastAsia" w:ascii="微软雅黑" w:hAnsi="微软雅黑" w:eastAsia="微软雅黑"/>
          <w:b/>
          <w:bCs/>
          <w:szCs w:val="24"/>
          <w:highlight w:val="yellow"/>
        </w:rPr>
        <w:t>考试注意事项提醒：</w:t>
      </w:r>
    </w:p>
    <w:p w14:paraId="0B0778B4">
      <w:pPr>
        <w:pStyle w:val="5"/>
        <w:numPr>
          <w:ilvl w:val="0"/>
          <w:numId w:val="2"/>
        </w:numPr>
        <w:shd w:val="clear" w:color="auto" w:fill="FFFFFF"/>
        <w:spacing w:line="400" w:lineRule="exact"/>
        <w:rPr>
          <w:rFonts w:ascii="微软雅黑" w:hAnsi="微软雅黑" w:eastAsia="微软雅黑"/>
          <w:b/>
          <w:bCs/>
          <w:color w:val="FF0000"/>
          <w:szCs w:val="24"/>
          <w:highlight w:val="yellow"/>
        </w:rPr>
      </w:pPr>
      <w:r>
        <w:rPr>
          <w:rFonts w:hint="eastAsia" w:ascii="微软雅黑" w:hAnsi="微软雅黑" w:eastAsia="微软雅黑"/>
          <w:b/>
          <w:bCs/>
          <w:color w:val="FF0000"/>
          <w:szCs w:val="24"/>
          <w:highlight w:val="yellow"/>
        </w:rPr>
        <w:t>学习结束时间：期末考试一旦开始，暨在线学习结束。观看视频、完成章测试作业均不计分</w:t>
      </w:r>
    </w:p>
    <w:p w14:paraId="3190BA70">
      <w:pPr>
        <w:pStyle w:val="5"/>
        <w:numPr>
          <w:ilvl w:val="0"/>
          <w:numId w:val="2"/>
        </w:numPr>
        <w:shd w:val="clear" w:color="auto" w:fill="FFFFFF"/>
        <w:spacing w:line="400" w:lineRule="exact"/>
        <w:rPr>
          <w:rFonts w:ascii="微软雅黑" w:hAnsi="微软雅黑" w:eastAsia="微软雅黑"/>
          <w:b/>
          <w:bCs/>
          <w:szCs w:val="24"/>
          <w:highlight w:val="yellow"/>
        </w:rPr>
      </w:pPr>
      <w:r>
        <w:rPr>
          <w:rFonts w:hint="eastAsia" w:ascii="微软雅黑" w:hAnsi="微软雅黑" w:eastAsia="微软雅黑"/>
          <w:b/>
          <w:bCs/>
          <w:color w:val="C00000"/>
          <w:szCs w:val="24"/>
          <w:highlight w:val="yellow"/>
        </w:rPr>
        <w:t>在线课程期末考试特别注意：</w:t>
      </w:r>
      <w:r>
        <w:rPr>
          <w:rFonts w:hint="eastAsia" w:ascii="微软雅黑" w:hAnsi="微软雅黑" w:eastAsia="微软雅黑"/>
          <w:b/>
          <w:bCs/>
          <w:szCs w:val="24"/>
          <w:highlight w:val="yellow"/>
        </w:rPr>
        <w:t>期末考试都是有时间限时的，一旦打开过试卷即开始计时，无论关闭网页、退出操作，但时间仍在继续计时，考试限时到了后试卷将会被自动提交</w:t>
      </w:r>
      <w:r>
        <w:rPr>
          <w:rFonts w:hint="eastAsia" w:ascii="微软雅黑" w:hAnsi="微软雅黑" w:eastAsia="微软雅黑"/>
          <w:b/>
          <w:bCs/>
          <w:color w:val="C00000"/>
          <w:szCs w:val="24"/>
          <w:highlight w:val="yellow"/>
        </w:rPr>
        <w:t>，请不要抱着只想“看一看”的念头打开考试</w:t>
      </w:r>
      <w:r>
        <w:rPr>
          <w:rFonts w:hint="eastAsia" w:ascii="微软雅黑" w:hAnsi="微软雅黑" w:eastAsia="微软雅黑"/>
          <w:b/>
          <w:bCs/>
          <w:szCs w:val="24"/>
          <w:highlight w:val="yellow"/>
        </w:rPr>
        <w:t>。另外，不论使用电脑还是手机APP考试的学生，请确保电脑或手机电量充足、网络良好。</w:t>
      </w:r>
    </w:p>
    <w:p w14:paraId="409BE733"/>
    <w:p w14:paraId="0C7579D0">
      <w:pPr>
        <w:pStyle w:val="2"/>
        <w:numPr>
          <w:ilvl w:val="0"/>
          <w:numId w:val="3"/>
        </w:numPr>
      </w:pPr>
      <w:bookmarkStart w:id="1" w:name="_Toc17993"/>
      <w:r>
        <w:rPr>
          <w:rFonts w:hint="eastAsia" w:ascii="微软雅黑" w:hAnsi="微软雅黑" w:eastAsia="微软雅黑"/>
          <w:sz w:val="28"/>
          <w:szCs w:val="28"/>
        </w:rPr>
        <w:t>移动端登录</w:t>
      </w:r>
      <w:bookmarkEnd w:id="1"/>
      <w:r>
        <w:rPr>
          <w:rFonts w:hint="eastAsia" w:ascii="微软雅黑" w:hAnsi="微软雅黑" w:eastAsia="微软雅黑"/>
          <w:sz w:val="28"/>
          <w:szCs w:val="28"/>
        </w:rPr>
        <w:t>：手机应用市场搜索：“知到”app下载或者扫码下载</w:t>
      </w:r>
    </w:p>
    <w:p w14:paraId="711053B3">
      <w:r>
        <w:rPr>
          <w:rFonts w:hint="eastAsia"/>
        </w:rPr>
        <w:drawing>
          <wp:inline distT="0" distB="0" distL="0" distR="0">
            <wp:extent cx="1914525" cy="1907540"/>
            <wp:effectExtent l="0" t="0" r="9525" b="165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 cstate="print">
                      <a:extLst>
                        <a:ext uri="{28A0092B-C50C-407E-A947-70E740481C1C}">
                          <a14:useLocalDpi xmlns:a14="http://schemas.microsoft.com/office/drawing/2010/main" val="0"/>
                        </a:ext>
                      </a:extLst>
                    </a:blip>
                    <a:srcRect l="4167" t="6609" r="5555" b="18936"/>
                    <a:stretch>
                      <a:fillRect/>
                    </a:stretch>
                  </pic:blipFill>
                  <pic:spPr>
                    <a:xfrm>
                      <a:off x="0" y="0"/>
                      <a:ext cx="1914525" cy="1907540"/>
                    </a:xfrm>
                    <a:prstGeom prst="rect">
                      <a:avLst/>
                    </a:prstGeom>
                    <a:ln>
                      <a:noFill/>
                    </a:ln>
                  </pic:spPr>
                </pic:pic>
              </a:graphicData>
            </a:graphic>
          </wp:inline>
        </w:drawing>
      </w:r>
    </w:p>
    <w:p w14:paraId="5E93AF58">
      <w:pPr>
        <w:rPr>
          <w:rFonts w:hint="eastAsia" w:ascii="微软雅黑" w:hAnsi="微软雅黑" w:eastAsia="微软雅黑"/>
          <w:sz w:val="24"/>
          <w:szCs w:val="24"/>
        </w:rPr>
      </w:pPr>
      <w:bookmarkStart w:id="2" w:name="_Toc12464"/>
    </w:p>
    <w:p w14:paraId="153959E7">
      <w:pPr>
        <w:rPr>
          <w:rFonts w:ascii="微软雅黑" w:hAnsi="微软雅黑" w:eastAsia="微软雅黑"/>
          <w:sz w:val="24"/>
          <w:szCs w:val="24"/>
        </w:rPr>
      </w:pPr>
      <w:r>
        <w:rPr>
          <w:rFonts w:ascii="微软雅黑" w:hAnsi="微软雅黑" w:eastAsia="微软雅黑"/>
          <w:sz w:val="24"/>
          <w:szCs w:val="24"/>
        </w:rPr>
        <w:fldChar w:fldCharType="begin"/>
      </w:r>
      <w:r>
        <w:rPr>
          <w:rFonts w:ascii="微软雅黑" w:hAnsi="微软雅黑" w:eastAsia="微软雅黑"/>
          <w:sz w:val="24"/>
          <w:szCs w:val="24"/>
        </w:rPr>
        <w:instrText xml:space="preserve"> </w:instrText>
      </w:r>
      <w:r>
        <w:rPr>
          <w:rFonts w:hint="eastAsia" w:ascii="微软雅黑" w:hAnsi="微软雅黑" w:eastAsia="微软雅黑"/>
          <w:sz w:val="24"/>
          <w:szCs w:val="24"/>
        </w:rPr>
        <w:instrText xml:space="preserve">= 1 \* GB1</w:instrText>
      </w:r>
      <w:r>
        <w:rPr>
          <w:rFonts w:ascii="微软雅黑" w:hAnsi="微软雅黑" w:eastAsia="微软雅黑"/>
          <w:sz w:val="24"/>
          <w:szCs w:val="24"/>
        </w:rPr>
        <w:instrText xml:space="preserve"> </w:instrText>
      </w:r>
      <w:r>
        <w:rPr>
          <w:rFonts w:ascii="微软雅黑" w:hAnsi="微软雅黑" w:eastAsia="微软雅黑"/>
          <w:sz w:val="24"/>
          <w:szCs w:val="24"/>
        </w:rPr>
        <w:fldChar w:fldCharType="separate"/>
      </w:r>
      <w:r>
        <w:rPr>
          <w:rFonts w:hint="eastAsia" w:ascii="微软雅黑" w:hAnsi="微软雅黑" w:eastAsia="微软雅黑"/>
          <w:sz w:val="24"/>
          <w:szCs w:val="24"/>
        </w:rPr>
        <w:t>⒈</w:t>
      </w:r>
      <w:r>
        <w:rPr>
          <w:rFonts w:ascii="微软雅黑" w:hAnsi="微软雅黑" w:eastAsia="微软雅黑"/>
          <w:sz w:val="24"/>
          <w:szCs w:val="24"/>
        </w:rPr>
        <w:fldChar w:fldCharType="end"/>
      </w:r>
      <w:r>
        <w:rPr>
          <w:rFonts w:ascii="微软雅黑" w:hAnsi="微软雅黑" w:eastAsia="微软雅黑"/>
          <w:sz w:val="24"/>
          <w:szCs w:val="24"/>
        </w:rPr>
        <w:t xml:space="preserve"> </w:t>
      </w:r>
      <w:r>
        <w:rPr>
          <w:rFonts w:hint="eastAsia" w:ascii="微软雅黑" w:hAnsi="微软雅黑" w:eastAsia="微软雅黑"/>
          <w:sz w:val="24"/>
          <w:szCs w:val="24"/>
        </w:rPr>
        <w:t>新生首次登录—选课名单</w:t>
      </w:r>
      <w:r>
        <w:rPr>
          <w:rFonts w:hint="eastAsia" w:ascii="微软雅黑" w:hAnsi="微软雅黑" w:eastAsia="微软雅黑"/>
          <w:color w:val="FF0000"/>
          <w:sz w:val="24"/>
          <w:szCs w:val="24"/>
        </w:rPr>
        <w:t>已</w:t>
      </w:r>
      <w:r>
        <w:rPr>
          <w:rFonts w:hint="eastAsia" w:ascii="微软雅黑" w:hAnsi="微软雅黑" w:eastAsia="微软雅黑"/>
          <w:sz w:val="24"/>
          <w:szCs w:val="24"/>
        </w:rPr>
        <w:t>导入</w:t>
      </w:r>
      <w:bookmarkEnd w:id="2"/>
    </w:p>
    <w:p w14:paraId="01EB6DF2">
      <w:pPr>
        <w:rPr>
          <w:rFonts w:ascii="微软雅黑" w:hAnsi="微软雅黑" w:eastAsia="微软雅黑"/>
          <w:szCs w:val="21"/>
        </w:rPr>
      </w:pPr>
      <w:r>
        <w:rPr>
          <w:rFonts w:ascii="微软雅黑" w:hAnsi="微软雅黑" w:eastAsia="微软雅黑"/>
          <w:b/>
          <w:szCs w:val="21"/>
        </w:rPr>
        <w:t>1.1</w:t>
      </w:r>
      <w:r>
        <w:rPr>
          <w:rFonts w:ascii="微软雅黑" w:hAnsi="微软雅黑" w:eastAsia="微软雅黑"/>
          <w:szCs w:val="21"/>
        </w:rPr>
        <w:t xml:space="preserve"> </w:t>
      </w:r>
      <w:r>
        <w:rPr>
          <w:rFonts w:hint="eastAsia" w:ascii="微软雅黑" w:hAnsi="微软雅黑" w:eastAsia="微软雅黑"/>
          <w:b/>
          <w:szCs w:val="21"/>
        </w:rPr>
        <w:t>学号</w:t>
      </w:r>
      <w:r>
        <w:rPr>
          <w:rFonts w:hint="eastAsia" w:ascii="微软雅黑" w:hAnsi="微软雅黑" w:eastAsia="微软雅黑"/>
          <w:szCs w:val="21"/>
        </w:rPr>
        <w:t>登录</w:t>
      </w:r>
    </w:p>
    <w:p w14:paraId="35BF882D">
      <w:pPr>
        <w:ind w:left="400"/>
        <w:jc w:val="left"/>
        <w:rPr>
          <w:rFonts w:hint="default" w:ascii="微软雅黑" w:hAnsi="微软雅黑" w:eastAsia="微软雅黑"/>
          <w:szCs w:val="21"/>
          <w:lang w:val="en-US" w:eastAsia="zh-CN"/>
        </w:rPr>
      </w:pPr>
      <w:r>
        <w:rPr>
          <w:rFonts w:hint="eastAsia" w:ascii="微软雅黑" w:hAnsi="微软雅黑" w:eastAsia="微软雅黑"/>
          <w:szCs w:val="21"/>
        </w:rPr>
        <w:t>打开知到APP，在【</w:t>
      </w:r>
      <w:r>
        <w:rPr>
          <w:rFonts w:hint="eastAsia" w:ascii="微软雅黑" w:hAnsi="微软雅黑" w:eastAsia="微软雅黑"/>
          <w:b/>
          <w:szCs w:val="21"/>
        </w:rPr>
        <w:t>我的</w:t>
      </w:r>
      <w:r>
        <w:rPr>
          <w:rFonts w:hint="eastAsia" w:ascii="微软雅黑" w:hAnsi="微软雅黑" w:eastAsia="微软雅黑"/>
          <w:szCs w:val="21"/>
        </w:rPr>
        <w:t>】模块点击【立即登录】，选择</w:t>
      </w:r>
      <w:r>
        <w:rPr>
          <w:rFonts w:hint="eastAsia" w:ascii="微软雅黑" w:hAnsi="微软雅黑" w:eastAsia="微软雅黑"/>
          <w:b/>
          <w:color w:val="FF0000"/>
          <w:szCs w:val="21"/>
        </w:rPr>
        <w:t>学号</w:t>
      </w:r>
      <w:r>
        <w:rPr>
          <w:rFonts w:hint="eastAsia" w:ascii="微软雅黑" w:hAnsi="微软雅黑" w:eastAsia="微软雅黑"/>
          <w:szCs w:val="21"/>
        </w:rPr>
        <w:t>登录，输入自己的学校、大学学号及</w:t>
      </w:r>
      <w:r>
        <w:rPr>
          <w:rFonts w:hint="eastAsia" w:ascii="微软雅黑" w:hAnsi="微软雅黑" w:eastAsia="微软雅黑"/>
          <w:szCs w:val="21"/>
          <w:highlight w:val="yellow"/>
        </w:rPr>
        <w:t>初始密码</w:t>
      </w:r>
      <w:r>
        <w:rPr>
          <w:rFonts w:hint="eastAsia" w:ascii="微软雅黑" w:hAnsi="微软雅黑" w:eastAsia="微软雅黑"/>
          <w:szCs w:val="21"/>
          <w:highlight w:val="yellow"/>
          <w:lang w:eastAsia="zh-CN"/>
        </w:rPr>
        <w:t>：</w:t>
      </w:r>
      <w:r>
        <w:rPr>
          <w:rFonts w:hint="eastAsia" w:ascii="微软雅黑" w:hAnsi="微软雅黑" w:eastAsia="微软雅黑"/>
          <w:szCs w:val="21"/>
          <w:highlight w:val="yellow"/>
          <w:lang w:val="en-US" w:eastAsia="zh-CN"/>
        </w:rPr>
        <w:t>Zhihuishu@学号后六位（初始密码首字母为大写）</w:t>
      </w:r>
    </w:p>
    <w:p w14:paraId="5F92468E">
      <w:pPr>
        <w:pStyle w:val="10"/>
        <w:ind w:left="400" w:firstLine="0" w:firstLineChars="0"/>
        <w:jc w:val="left"/>
        <w:rPr>
          <w:rFonts w:ascii="微软雅黑" w:hAnsi="微软雅黑" w:eastAsia="微软雅黑"/>
          <w:szCs w:val="21"/>
        </w:rPr>
      </w:pPr>
      <w:r>
        <w:drawing>
          <wp:inline distT="0" distB="0" distL="114300" distR="114300">
            <wp:extent cx="1466850" cy="3174365"/>
            <wp:effectExtent l="19050" t="19050" r="19050" b="26035"/>
            <wp:docPr id="4" name="图片 10" descr="C:\Users\Lenovo\Desktop\2021秋冬学期\其他截图\APP学号登录.jpgAPP学号登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descr="C:\Users\Lenovo\Desktop\2021秋冬学期\其他截图\APP学号登录.jpgAPP学号登录"/>
                    <pic:cNvPicPr>
                      <a:picLocks noChangeAspect="1"/>
                    </pic:cNvPicPr>
                  </pic:nvPicPr>
                  <pic:blipFill>
                    <a:blip r:embed="rId5"/>
                    <a:srcRect/>
                    <a:stretch>
                      <a:fillRect/>
                    </a:stretch>
                  </pic:blipFill>
                  <pic:spPr>
                    <a:xfrm>
                      <a:off x="0" y="0"/>
                      <a:ext cx="1473673" cy="3188384"/>
                    </a:xfrm>
                    <a:prstGeom prst="rect">
                      <a:avLst/>
                    </a:prstGeom>
                    <a:ln w="12700" cmpd="sng">
                      <a:solidFill>
                        <a:schemeClr val="accent6">
                          <a:lumMod val="20000"/>
                          <a:lumOff val="80000"/>
                        </a:schemeClr>
                      </a:solidFill>
                      <a:prstDash val="solid"/>
                    </a:ln>
                  </pic:spPr>
                </pic:pic>
              </a:graphicData>
            </a:graphic>
          </wp:inline>
        </w:drawing>
      </w:r>
    </w:p>
    <w:p w14:paraId="66C627E8">
      <w:pPr>
        <w:pStyle w:val="10"/>
        <w:numPr>
          <w:ilvl w:val="1"/>
          <w:numId w:val="4"/>
        </w:numPr>
        <w:ind w:firstLineChars="0"/>
        <w:jc w:val="left"/>
        <w:rPr>
          <w:rFonts w:ascii="微软雅黑" w:hAnsi="微软雅黑" w:eastAsia="微软雅黑"/>
          <w:szCs w:val="21"/>
        </w:rPr>
      </w:pPr>
      <w:r>
        <w:rPr>
          <w:rFonts w:hint="eastAsia" w:ascii="微软雅黑" w:hAnsi="微软雅黑" w:eastAsia="微软雅黑"/>
          <w:szCs w:val="21"/>
        </w:rPr>
        <w:t xml:space="preserve"> 验证姓氏</w:t>
      </w:r>
    </w:p>
    <w:p w14:paraId="37AE3098">
      <w:pPr>
        <w:ind w:firstLine="360"/>
        <w:jc w:val="left"/>
        <w:rPr>
          <w:rFonts w:ascii="微软雅黑" w:hAnsi="微软雅黑" w:eastAsia="微软雅黑"/>
          <w:szCs w:val="21"/>
        </w:rPr>
      </w:pPr>
      <w:r>
        <w:rPr>
          <w:rFonts w:hint="eastAsia" w:ascii="微软雅黑" w:hAnsi="微软雅黑" w:eastAsia="微软雅黑"/>
          <w:szCs w:val="21"/>
        </w:rPr>
        <w:t>系统会提示学生补全姓名的第一个字。</w:t>
      </w:r>
    </w:p>
    <w:p w14:paraId="31EDCF30">
      <w:pPr>
        <w:ind w:firstLine="420" w:firstLineChars="200"/>
        <w:jc w:val="left"/>
        <w:rPr>
          <w:rFonts w:ascii="微软雅黑" w:hAnsi="微软雅黑" w:eastAsia="微软雅黑"/>
          <w:szCs w:val="21"/>
        </w:rPr>
      </w:pPr>
      <w:r>
        <w:rPr>
          <w:rFonts w:ascii="微软雅黑" w:hAnsi="微软雅黑" w:eastAsia="微软雅黑"/>
          <w:szCs w:val="21"/>
        </w:rPr>
        <w:drawing>
          <wp:inline distT="0" distB="0" distL="0" distR="0">
            <wp:extent cx="1474470" cy="3192780"/>
            <wp:effectExtent l="12700" t="12700" r="17780" b="13970"/>
            <wp:docPr id="46" name="图片 46" descr="D:\ZHS-Work\work\2020春夏学期\2020春夏学期注册登录PPT\导入选课图片库\补全姓氏.jpg补全姓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D:\ZHS-Work\work\2020春夏学期\2020春夏学期注册登录PPT\导入选课图片库\补全姓氏.jpg补全姓氏"/>
                    <pic:cNvPicPr>
                      <a:picLocks noChangeAspect="1"/>
                    </pic:cNvPicPr>
                  </pic:nvPicPr>
                  <pic:blipFill>
                    <a:blip r:embed="rId6"/>
                    <a:srcRect/>
                    <a:stretch>
                      <a:fillRect/>
                    </a:stretch>
                  </pic:blipFill>
                  <pic:spPr>
                    <a:xfrm>
                      <a:off x="0" y="0"/>
                      <a:ext cx="1496119" cy="3192780"/>
                    </a:xfrm>
                    <a:prstGeom prst="rect">
                      <a:avLst/>
                    </a:prstGeom>
                    <a:ln w="12700" cmpd="sng">
                      <a:solidFill>
                        <a:schemeClr val="accent6">
                          <a:lumMod val="40000"/>
                          <a:lumOff val="60000"/>
                        </a:schemeClr>
                      </a:solidFill>
                      <a:prstDash val="solid"/>
                    </a:ln>
                  </pic:spPr>
                </pic:pic>
              </a:graphicData>
            </a:graphic>
          </wp:inline>
        </w:drawing>
      </w:r>
    </w:p>
    <w:p w14:paraId="0866B4EC">
      <w:pPr>
        <w:pStyle w:val="10"/>
        <w:numPr>
          <w:ilvl w:val="1"/>
          <w:numId w:val="4"/>
        </w:numPr>
        <w:ind w:firstLine="0" w:firstLineChars="0"/>
        <w:jc w:val="left"/>
        <w:rPr>
          <w:rFonts w:ascii="微软雅黑" w:hAnsi="微软雅黑" w:eastAsia="微软雅黑"/>
          <w:szCs w:val="21"/>
        </w:rPr>
      </w:pPr>
      <w:r>
        <w:rPr>
          <w:rFonts w:hint="eastAsia" w:ascii="微软雅黑" w:hAnsi="微软雅黑" w:eastAsia="微软雅黑"/>
          <w:szCs w:val="21"/>
        </w:rPr>
        <w:t>绑定手机号</w:t>
      </w:r>
    </w:p>
    <w:p w14:paraId="76418653">
      <w:pPr>
        <w:ind w:left="378" w:firstLine="420"/>
        <w:jc w:val="left"/>
        <w:rPr>
          <w:rFonts w:ascii="微软雅黑" w:hAnsi="微软雅黑" w:eastAsia="微软雅黑"/>
          <w:szCs w:val="21"/>
        </w:rPr>
      </w:pPr>
      <w:r>
        <w:rPr>
          <w:rFonts w:hint="eastAsia" w:ascii="微软雅黑" w:hAnsi="微软雅黑" w:eastAsia="微软雅黑"/>
          <w:szCs w:val="21"/>
        </w:rPr>
        <w:t>所绑定的手机号之后可用于</w:t>
      </w:r>
      <w:r>
        <w:rPr>
          <w:rFonts w:hint="eastAsia" w:ascii="微软雅黑" w:hAnsi="微软雅黑" w:eastAsia="微软雅黑"/>
          <w:b/>
          <w:szCs w:val="21"/>
        </w:rPr>
        <w:t>手机号</w:t>
      </w:r>
      <w:r>
        <w:rPr>
          <w:rFonts w:hint="eastAsia" w:ascii="微软雅黑" w:hAnsi="微软雅黑" w:eastAsia="微软雅黑"/>
          <w:szCs w:val="21"/>
        </w:rPr>
        <w:t>登录。</w:t>
      </w:r>
    </w:p>
    <w:p w14:paraId="481FF2B7">
      <w:pPr>
        <w:pStyle w:val="10"/>
        <w:ind w:left="798" w:leftChars="380" w:firstLine="0" w:firstLineChars="0"/>
        <w:jc w:val="left"/>
        <w:rPr>
          <w:rFonts w:ascii="微软雅黑" w:hAnsi="微软雅黑" w:eastAsia="微软雅黑"/>
          <w:szCs w:val="21"/>
        </w:rPr>
      </w:pPr>
      <w:r>
        <w:rPr>
          <w:rFonts w:hint="eastAsia" w:ascii="微软雅黑" w:hAnsi="微软雅黑" w:eastAsia="微软雅黑"/>
          <w:szCs w:val="21"/>
        </w:rPr>
        <w:t>若验证码长时间未收到，请检查手机信号是否比较微弱、手机是否欠费。</w:t>
      </w:r>
    </w:p>
    <w:p w14:paraId="5BD4C0D5">
      <w:pPr>
        <w:pStyle w:val="10"/>
        <w:ind w:left="400" w:firstLine="0" w:firstLineChars="0"/>
        <w:jc w:val="left"/>
        <w:rPr>
          <w:rFonts w:ascii="微软雅黑" w:hAnsi="微软雅黑" w:eastAsia="微软雅黑"/>
          <w:szCs w:val="21"/>
        </w:rPr>
      </w:pPr>
      <w:r>
        <w:rPr>
          <w:rFonts w:ascii="微软雅黑" w:hAnsi="微软雅黑" w:eastAsia="微软雅黑"/>
          <w:szCs w:val="21"/>
        </w:rPr>
        <w:drawing>
          <wp:inline distT="0" distB="0" distL="0" distR="0">
            <wp:extent cx="1558290" cy="3374390"/>
            <wp:effectExtent l="9525" t="9525" r="13335" b="26035"/>
            <wp:docPr id="57" name="图片 57" descr="D:\ZHS-Work\work\2020春夏学期\2020春夏学期注册登录PPT\导入选课图片库\绑定手机号.jpg绑定手机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D:\ZHS-Work\work\2020春夏学期\2020春夏学期注册登录PPT\导入选课图片库\绑定手机号.jpg绑定手机号"/>
                    <pic:cNvPicPr>
                      <a:picLocks noChangeAspect="1"/>
                    </pic:cNvPicPr>
                  </pic:nvPicPr>
                  <pic:blipFill>
                    <a:blip r:embed="rId7"/>
                    <a:srcRect/>
                    <a:stretch>
                      <a:fillRect/>
                    </a:stretch>
                  </pic:blipFill>
                  <pic:spPr>
                    <a:xfrm>
                      <a:off x="0" y="0"/>
                      <a:ext cx="1575733" cy="3374390"/>
                    </a:xfrm>
                    <a:prstGeom prst="rect">
                      <a:avLst/>
                    </a:prstGeom>
                    <a:ln>
                      <a:solidFill>
                        <a:schemeClr val="accent6">
                          <a:lumMod val="60000"/>
                          <a:lumOff val="40000"/>
                        </a:schemeClr>
                      </a:solidFill>
                    </a:ln>
                  </pic:spPr>
                </pic:pic>
              </a:graphicData>
            </a:graphic>
          </wp:inline>
        </w:drawing>
      </w:r>
    </w:p>
    <w:p w14:paraId="5A34DBAB">
      <w:pPr>
        <w:pStyle w:val="10"/>
        <w:numPr>
          <w:ilvl w:val="1"/>
          <w:numId w:val="4"/>
        </w:numPr>
        <w:ind w:firstLineChars="0"/>
        <w:jc w:val="left"/>
        <w:rPr>
          <w:rFonts w:ascii="微软雅黑" w:hAnsi="微软雅黑" w:eastAsia="微软雅黑"/>
          <w:szCs w:val="21"/>
        </w:rPr>
      </w:pPr>
      <w:r>
        <w:rPr>
          <w:rFonts w:hint="eastAsia" w:ascii="微软雅黑" w:hAnsi="微软雅黑" w:eastAsia="微软雅黑"/>
          <w:szCs w:val="21"/>
        </w:rPr>
        <w:t>确认课程</w:t>
      </w:r>
    </w:p>
    <w:p w14:paraId="64A46CE8">
      <w:pPr>
        <w:pStyle w:val="10"/>
        <w:numPr>
          <w:ilvl w:val="1"/>
          <w:numId w:val="4"/>
        </w:numPr>
        <w:ind w:firstLineChars="0"/>
        <w:jc w:val="left"/>
        <w:rPr>
          <w:rFonts w:ascii="微软雅黑" w:hAnsi="微软雅黑" w:eastAsia="微软雅黑"/>
          <w:szCs w:val="21"/>
        </w:rPr>
      </w:pPr>
      <w:r>
        <w:rPr>
          <w:rFonts w:hint="eastAsia" w:ascii="微软雅黑" w:hAnsi="微软雅黑" w:eastAsia="微软雅黑"/>
          <w:szCs w:val="21"/>
        </w:rPr>
        <w:t>学生点击</w:t>
      </w:r>
      <w:r>
        <w:rPr>
          <w:rFonts w:hint="eastAsia" w:ascii="微软雅黑" w:hAnsi="微软雅黑" w:eastAsia="微软雅黑"/>
          <w:color w:val="00B050"/>
          <w:szCs w:val="21"/>
        </w:rPr>
        <w:t>【</w:t>
      </w:r>
      <w:r>
        <w:rPr>
          <w:rFonts w:hint="eastAsia" w:ascii="微软雅黑" w:hAnsi="微软雅黑" w:eastAsia="微软雅黑"/>
          <w:b/>
          <w:color w:val="00B050"/>
          <w:szCs w:val="21"/>
        </w:rPr>
        <w:t>确认</w:t>
      </w:r>
      <w:r>
        <w:rPr>
          <w:rFonts w:hint="eastAsia" w:ascii="微软雅黑" w:hAnsi="微软雅黑" w:eastAsia="微软雅黑"/>
          <w:color w:val="00B050"/>
          <w:szCs w:val="21"/>
        </w:rPr>
        <w:t>】</w:t>
      </w:r>
      <w:r>
        <w:rPr>
          <w:rFonts w:hint="eastAsia" w:ascii="微软雅黑" w:hAnsi="微软雅黑" w:eastAsia="微软雅黑"/>
          <w:szCs w:val="21"/>
        </w:rPr>
        <w:t>即完成了登录流程，课程会显示在【学习】模块。</w:t>
      </w:r>
    </w:p>
    <w:p w14:paraId="1D0484E0">
      <w:pPr>
        <w:pStyle w:val="10"/>
        <w:ind w:left="400" w:firstLine="0" w:firstLineChars="0"/>
      </w:pPr>
      <w:r>
        <w:drawing>
          <wp:inline distT="0" distB="0" distL="114300" distR="114300">
            <wp:extent cx="1474470" cy="3194685"/>
            <wp:effectExtent l="12700" t="12700" r="17780" b="31115"/>
            <wp:docPr id="3" name="图片 2" descr="C:\Users\13642\Desktop\PPT截图\确认课程.jpg确认课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13642\Desktop\PPT截图\确认课程.jpg确认课程"/>
                    <pic:cNvPicPr>
                      <a:picLocks noChangeAspect="1"/>
                    </pic:cNvPicPr>
                  </pic:nvPicPr>
                  <pic:blipFill>
                    <a:blip r:embed="rId8"/>
                    <a:srcRect/>
                    <a:stretch>
                      <a:fillRect/>
                    </a:stretch>
                  </pic:blipFill>
                  <pic:spPr>
                    <a:xfrm>
                      <a:off x="0" y="0"/>
                      <a:ext cx="1474470" cy="3194685"/>
                    </a:xfrm>
                    <a:prstGeom prst="rect">
                      <a:avLst/>
                    </a:prstGeom>
                    <a:ln w="12700" cmpd="sng">
                      <a:solidFill>
                        <a:schemeClr val="accent6">
                          <a:lumMod val="20000"/>
                          <a:lumOff val="80000"/>
                        </a:schemeClr>
                      </a:solidFill>
                      <a:prstDash val="solid"/>
                    </a:ln>
                  </pic:spPr>
                </pic:pic>
              </a:graphicData>
            </a:graphic>
          </wp:inline>
        </w:drawing>
      </w:r>
      <w:r>
        <w:drawing>
          <wp:inline distT="0" distB="0" distL="0" distR="0">
            <wp:extent cx="1488440" cy="3223895"/>
            <wp:effectExtent l="12700" t="12700" r="22860" b="20955"/>
            <wp:docPr id="9" name="图片 9" descr="C:\Users\Lenovo\Desktop\2021秋冬学期\注册登录截图更新\APP学习-有课程.jpgAPP学习-有课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Lenovo\Desktop\2021秋冬学期\注册登录截图更新\APP学习-有课程.jpgAPP学习-有课程"/>
                    <pic:cNvPicPr>
                      <a:picLocks noChangeAspect="1"/>
                    </pic:cNvPicPr>
                  </pic:nvPicPr>
                  <pic:blipFill>
                    <a:blip r:embed="rId9"/>
                    <a:srcRect/>
                    <a:stretch>
                      <a:fillRect/>
                    </a:stretch>
                  </pic:blipFill>
                  <pic:spPr>
                    <a:xfrm>
                      <a:off x="0" y="0"/>
                      <a:ext cx="1488440" cy="3223895"/>
                    </a:xfrm>
                    <a:prstGeom prst="rect">
                      <a:avLst/>
                    </a:prstGeom>
                    <a:ln w="12700" cmpd="sng">
                      <a:solidFill>
                        <a:schemeClr val="accent6">
                          <a:lumMod val="40000"/>
                          <a:lumOff val="60000"/>
                        </a:schemeClr>
                      </a:solidFill>
                      <a:prstDash val="solid"/>
                    </a:ln>
                  </pic:spPr>
                </pic:pic>
              </a:graphicData>
            </a:graphic>
          </wp:inline>
        </w:drawing>
      </w:r>
    </w:p>
    <w:p w14:paraId="020B1AED">
      <w:pPr>
        <w:pStyle w:val="10"/>
        <w:ind w:left="400" w:firstLine="0" w:firstLineChars="0"/>
        <w:rPr>
          <w:rFonts w:ascii="微软雅黑" w:hAnsi="微软雅黑"/>
          <w:szCs w:val="21"/>
        </w:rPr>
      </w:pPr>
      <w:r>
        <w:rPr>
          <w:rFonts w:hint="eastAsia"/>
          <w:highlight w:val="red"/>
        </w:rPr>
        <w:t>非常重要</w:t>
      </w:r>
      <w:r>
        <w:rPr>
          <w:rFonts w:hint="eastAsia"/>
        </w:rPr>
        <w:t>：请确保课程左下角有“</w:t>
      </w:r>
      <w:r>
        <w:rPr>
          <w:rFonts w:hint="eastAsia"/>
          <w:highlight w:val="red"/>
          <w:lang w:val="en-US" w:eastAsia="zh-CN"/>
        </w:rPr>
        <w:t>共享课或者智慧共享课</w:t>
      </w:r>
      <w:r>
        <w:rPr>
          <w:rFonts w:hint="eastAsia"/>
        </w:rPr>
        <w:t>”标识，不是自己搜索加入的公开课。</w:t>
      </w:r>
    </w:p>
    <w:p w14:paraId="46F3B07D">
      <w:pPr>
        <w:pStyle w:val="10"/>
        <w:ind w:firstLine="0" w:firstLineChars="0"/>
        <w:rPr>
          <w:rFonts w:ascii="微软雅黑" w:hAnsi="微软雅黑" w:eastAsia="微软雅黑"/>
          <w:sz w:val="24"/>
          <w:szCs w:val="24"/>
        </w:rPr>
      </w:pPr>
      <w:bookmarkStart w:id="3" w:name="_Toc19089"/>
      <w:r>
        <w:rPr>
          <w:rFonts w:hint="eastAsia" w:ascii="微软雅黑" w:hAnsi="微软雅黑" w:eastAsia="微软雅黑"/>
          <w:sz w:val="24"/>
          <w:szCs w:val="24"/>
        </w:rPr>
        <w:t xml:space="preserve"> 2老生登录</w:t>
      </w:r>
      <w:bookmarkEnd w:id="3"/>
      <w:bookmarkStart w:id="8" w:name="_GoBack"/>
      <w:bookmarkEnd w:id="8"/>
    </w:p>
    <w:p w14:paraId="6F3BEC01">
      <w:pPr>
        <w:ind w:left="420"/>
        <w:jc w:val="left"/>
        <w:rPr>
          <w:rFonts w:ascii="微软雅黑" w:hAnsi="微软雅黑" w:eastAsia="微软雅黑"/>
          <w:szCs w:val="21"/>
        </w:rPr>
      </w:pPr>
      <w:r>
        <w:rPr>
          <w:rFonts w:hint="eastAsia" w:ascii="微软雅黑" w:hAnsi="微软雅黑" w:eastAsia="微软雅黑"/>
          <w:szCs w:val="21"/>
        </w:rPr>
        <w:t>打开知到APP，在【</w:t>
      </w:r>
      <w:r>
        <w:rPr>
          <w:rFonts w:hint="eastAsia" w:ascii="微软雅黑" w:hAnsi="微软雅黑" w:eastAsia="微软雅黑"/>
          <w:b/>
          <w:szCs w:val="21"/>
        </w:rPr>
        <w:t>我的</w:t>
      </w:r>
      <w:r>
        <w:rPr>
          <w:rFonts w:hint="eastAsia" w:ascii="微软雅黑" w:hAnsi="微软雅黑" w:eastAsia="微软雅黑"/>
          <w:szCs w:val="21"/>
        </w:rPr>
        <w:t>】模块点击【立即登录】，选择</w:t>
      </w:r>
      <w:r>
        <w:rPr>
          <w:rFonts w:hint="eastAsia" w:ascii="微软雅黑" w:hAnsi="微软雅黑" w:eastAsia="微软雅黑"/>
          <w:b/>
          <w:szCs w:val="21"/>
        </w:rPr>
        <w:t>手机号</w:t>
      </w:r>
      <w:r>
        <w:rPr>
          <w:rFonts w:hint="eastAsia" w:ascii="微软雅黑" w:hAnsi="微软雅黑" w:eastAsia="微软雅黑"/>
          <w:szCs w:val="21"/>
        </w:rPr>
        <w:t>或</w:t>
      </w:r>
      <w:r>
        <w:rPr>
          <w:rFonts w:hint="eastAsia" w:ascii="微软雅黑" w:hAnsi="微软雅黑" w:eastAsia="微软雅黑"/>
          <w:b/>
          <w:szCs w:val="21"/>
        </w:rPr>
        <w:t>学号</w:t>
      </w:r>
      <w:r>
        <w:rPr>
          <w:rFonts w:hint="eastAsia" w:ascii="微软雅黑" w:hAnsi="微软雅黑" w:eastAsia="微软雅黑"/>
          <w:szCs w:val="21"/>
        </w:rPr>
        <w:t>完成登录</w:t>
      </w:r>
      <w:r>
        <w:rPr>
          <w:rFonts w:ascii="微软雅黑" w:hAnsi="微软雅黑" w:eastAsia="微软雅黑"/>
          <w:szCs w:val="21"/>
        </w:rPr>
        <w:t>。</w:t>
      </w:r>
      <w:r>
        <w:rPr>
          <w:rFonts w:hint="eastAsia" w:ascii="微软雅黑" w:hAnsi="微软雅黑" w:eastAsia="微软雅黑"/>
          <w:szCs w:val="21"/>
        </w:rPr>
        <w:t>密码</w:t>
      </w:r>
    </w:p>
    <w:p w14:paraId="53F11FAE">
      <w:pPr>
        <w:jc w:val="left"/>
        <w:rPr>
          <w:rFonts w:ascii="微软雅黑" w:hAnsi="微软雅黑" w:eastAsia="微软雅黑"/>
          <w:szCs w:val="21"/>
        </w:rPr>
      </w:pPr>
      <w:r>
        <w:rPr>
          <w:rFonts w:hint="eastAsia" w:ascii="微软雅黑" w:hAnsi="微软雅黑" w:eastAsia="微软雅黑"/>
          <w:szCs w:val="21"/>
        </w:rPr>
        <w:t>是之前自己设置的密码，如果</w:t>
      </w:r>
      <w:r>
        <w:rPr>
          <w:rFonts w:hint="eastAsia" w:ascii="微软雅黑" w:hAnsi="微软雅黑" w:eastAsia="微软雅黑"/>
          <w:szCs w:val="21"/>
          <w:highlight w:val="yellow"/>
        </w:rPr>
        <w:t>忘记密码</w:t>
      </w:r>
      <w:r>
        <w:rPr>
          <w:rFonts w:hint="eastAsia" w:ascii="微软雅黑" w:hAnsi="微软雅黑" w:eastAsia="微软雅黑"/>
          <w:szCs w:val="21"/>
        </w:rPr>
        <w:t>，可以选择</w:t>
      </w:r>
      <w:r>
        <w:rPr>
          <w:rFonts w:hint="eastAsia" w:ascii="微软雅黑" w:hAnsi="微软雅黑" w:eastAsia="微软雅黑"/>
          <w:szCs w:val="21"/>
          <w:highlight w:val="yellow"/>
        </w:rPr>
        <w:t>手机号登录找回密码</w:t>
      </w:r>
      <w:r>
        <w:rPr>
          <w:rFonts w:hint="eastAsia" w:ascii="微软雅黑" w:hAnsi="微软雅黑" w:eastAsia="微软雅黑"/>
          <w:szCs w:val="21"/>
        </w:rPr>
        <w:t>。</w:t>
      </w:r>
    </w:p>
    <w:p w14:paraId="65A54857">
      <w:pPr>
        <w:ind w:left="420"/>
        <w:jc w:val="left"/>
        <w:rPr>
          <w:rFonts w:ascii="微软雅黑" w:hAnsi="微软雅黑" w:eastAsia="微软雅黑"/>
          <w:szCs w:val="21"/>
        </w:rPr>
      </w:pPr>
      <w:r>
        <w:drawing>
          <wp:inline distT="0" distB="0" distL="0" distR="0">
            <wp:extent cx="2232660" cy="2940685"/>
            <wp:effectExtent l="19050" t="19050" r="15240" b="12065"/>
            <wp:docPr id="6" name="图片 6" descr="D:\ZHS-Work\桌面备份\desktop\服务中心（2019秋冬）\我是学生\忘记密码.png忘记密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ZHS-Work\桌面备份\desktop\服务中心（2019秋冬）\我是学生\忘记密码.png忘记密码"/>
                    <pic:cNvPicPr>
                      <a:picLocks noChangeAspect="1"/>
                    </pic:cNvPicPr>
                  </pic:nvPicPr>
                  <pic:blipFill>
                    <a:blip r:embed="rId10"/>
                    <a:srcRect/>
                    <a:stretch>
                      <a:fillRect/>
                    </a:stretch>
                  </pic:blipFill>
                  <pic:spPr>
                    <a:xfrm>
                      <a:off x="0" y="0"/>
                      <a:ext cx="2259513" cy="2976021"/>
                    </a:xfrm>
                    <a:prstGeom prst="rect">
                      <a:avLst/>
                    </a:prstGeom>
                    <a:ln>
                      <a:solidFill>
                        <a:schemeClr val="accent5"/>
                      </a:solidFill>
                    </a:ln>
                  </pic:spPr>
                </pic:pic>
              </a:graphicData>
            </a:graphic>
          </wp:inline>
        </w:drawing>
      </w:r>
    </w:p>
    <w:p w14:paraId="60B1D1E0">
      <w:pPr>
        <w:pStyle w:val="2"/>
        <w:ind w:left="284"/>
        <w:rPr>
          <w:rFonts w:ascii="微软雅黑" w:hAnsi="微软雅黑" w:eastAsia="微软雅黑"/>
          <w:sz w:val="24"/>
          <w:szCs w:val="24"/>
        </w:rPr>
      </w:pPr>
      <w:bookmarkStart w:id="4" w:name="_Toc27624"/>
      <w:r>
        <w:rPr>
          <w:rFonts w:hint="eastAsia" w:ascii="微软雅黑" w:hAnsi="微软雅黑" w:eastAsia="微软雅黑"/>
          <w:sz w:val="24"/>
          <w:szCs w:val="24"/>
        </w:rPr>
        <w:t>3、成绩规则</w:t>
      </w:r>
      <w:bookmarkEnd w:id="4"/>
    </w:p>
    <w:p w14:paraId="1A440CEF">
      <w:pPr>
        <w:ind w:left="420"/>
        <w:jc w:val="left"/>
        <w:rPr>
          <w:rFonts w:ascii="微软雅黑" w:hAnsi="微软雅黑" w:eastAsia="微软雅黑"/>
          <w:szCs w:val="21"/>
          <w:highlight w:val="yellow"/>
        </w:rPr>
      </w:pPr>
      <w:r>
        <w:rPr>
          <w:rFonts w:hint="eastAsia" w:ascii="微软雅黑" w:hAnsi="微软雅黑" w:eastAsia="微软雅黑"/>
          <w:szCs w:val="21"/>
        </w:rPr>
        <w:t>点击【学习】模块的【</w:t>
      </w:r>
      <w:r>
        <w:rPr>
          <w:rFonts w:hint="eastAsia" w:ascii="微软雅黑" w:hAnsi="微软雅黑" w:eastAsia="微软雅黑"/>
          <w:b/>
          <w:szCs w:val="21"/>
        </w:rPr>
        <w:t>成绩</w:t>
      </w:r>
      <w:r>
        <w:rPr>
          <w:rFonts w:hint="eastAsia" w:ascii="微软雅黑" w:hAnsi="微软雅黑" w:eastAsia="微软雅黑"/>
          <w:szCs w:val="21"/>
        </w:rPr>
        <w:t>】入口，可查看该门课的当前成绩、学习时间、考试时间，具体</w:t>
      </w:r>
      <w:r>
        <w:rPr>
          <w:rFonts w:hint="eastAsia" w:ascii="微软雅黑" w:hAnsi="微软雅黑" w:eastAsia="微软雅黑"/>
          <w:szCs w:val="21"/>
          <w:highlight w:val="yellow"/>
        </w:rPr>
        <w:t>各项成绩占比以成绩分析里面的为准</w:t>
      </w:r>
    </w:p>
    <w:p w14:paraId="5F521DDE">
      <w:pPr>
        <w:ind w:left="420"/>
        <w:jc w:val="left"/>
      </w:pPr>
      <w:r>
        <w:drawing>
          <wp:inline distT="0" distB="0" distL="0" distR="0">
            <wp:extent cx="2083435" cy="4400550"/>
            <wp:effectExtent l="19050" t="19050" r="12065" b="19050"/>
            <wp:docPr id="8" name="图片 8" descr="C:\Users\Lenovo\Desktop\2021秋冬学期\学习手册\截图\APP\成绩分析.jpg成绩分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Lenovo\Desktop\2021秋冬学期\学习手册\截图\APP\成绩分析.jpg成绩分析"/>
                    <pic:cNvPicPr>
                      <a:picLocks noChangeAspect="1"/>
                    </pic:cNvPicPr>
                  </pic:nvPicPr>
                  <pic:blipFill>
                    <a:blip r:embed="rId11"/>
                    <a:srcRect/>
                    <a:stretch>
                      <a:fillRect/>
                    </a:stretch>
                  </pic:blipFill>
                  <pic:spPr>
                    <a:xfrm>
                      <a:off x="0" y="0"/>
                      <a:ext cx="2093750" cy="4421535"/>
                    </a:xfrm>
                    <a:prstGeom prst="rect">
                      <a:avLst/>
                    </a:prstGeom>
                    <a:ln w="12700" cmpd="sng">
                      <a:solidFill>
                        <a:schemeClr val="accent6">
                          <a:lumMod val="40000"/>
                          <a:lumOff val="60000"/>
                        </a:schemeClr>
                      </a:solidFill>
                      <a:prstDash val="solid"/>
                    </a:ln>
                  </pic:spPr>
                </pic:pic>
              </a:graphicData>
            </a:graphic>
          </wp:inline>
        </w:drawing>
      </w:r>
    </w:p>
    <w:p w14:paraId="06AB69E1">
      <w:pPr>
        <w:ind w:left="420"/>
        <w:jc w:val="left"/>
        <w:rPr>
          <w:rFonts w:hint="eastAsia"/>
        </w:rPr>
      </w:pPr>
    </w:p>
    <w:p w14:paraId="23956CF7">
      <w:pPr>
        <w:pStyle w:val="2"/>
        <w:numPr>
          <w:ilvl w:val="0"/>
          <w:numId w:val="5"/>
        </w:numPr>
        <w:rPr>
          <w:rFonts w:ascii="微软雅黑" w:hAnsi="微软雅黑" w:eastAsia="微软雅黑"/>
          <w:sz w:val="28"/>
          <w:szCs w:val="28"/>
        </w:rPr>
      </w:pPr>
      <w:bookmarkStart w:id="5" w:name="_Toc1615"/>
      <w:r>
        <w:rPr>
          <w:rFonts w:hint="eastAsia" w:ascii="微软雅黑" w:hAnsi="微软雅黑" w:eastAsia="微软雅黑"/>
          <w:sz w:val="28"/>
          <w:szCs w:val="28"/>
        </w:rPr>
        <w:t>学习</w:t>
      </w:r>
      <w:bookmarkEnd w:id="5"/>
    </w:p>
    <w:p w14:paraId="058316B4">
      <w:pPr>
        <w:pStyle w:val="2"/>
        <w:rPr>
          <w:rFonts w:ascii="微软雅黑" w:hAnsi="微软雅黑" w:eastAsia="微软雅黑"/>
          <w:sz w:val="24"/>
          <w:szCs w:val="24"/>
        </w:rPr>
      </w:pPr>
      <w:bookmarkStart w:id="6" w:name="_Toc14503"/>
      <w:r>
        <w:rPr>
          <w:rFonts w:hint="eastAsia" w:ascii="微软雅黑" w:hAnsi="微软雅黑" w:eastAsia="微软雅黑"/>
          <w:sz w:val="24"/>
          <w:szCs w:val="24"/>
        </w:rPr>
        <w:t>1. 视频观看</w:t>
      </w:r>
      <w:bookmarkEnd w:id="6"/>
    </w:p>
    <w:p w14:paraId="7AE20392">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点击【学习】模块的课程卡片，</w:t>
      </w:r>
      <w:r>
        <w:rPr>
          <w:rFonts w:hint="eastAsia" w:ascii="微软雅黑" w:hAnsi="微软雅黑" w:eastAsia="微软雅黑"/>
          <w:color w:val="00B050"/>
          <w:szCs w:val="21"/>
        </w:rPr>
        <w:t>【</w:t>
      </w:r>
      <w:r>
        <w:rPr>
          <w:rFonts w:hint="eastAsia" w:ascii="微软雅黑" w:hAnsi="微软雅黑" w:eastAsia="微软雅黑"/>
          <w:b/>
          <w:color w:val="00B050"/>
          <w:szCs w:val="21"/>
        </w:rPr>
        <w:t>教程</w:t>
      </w:r>
      <w:r>
        <w:rPr>
          <w:rFonts w:hint="eastAsia" w:ascii="微软雅黑" w:hAnsi="微软雅黑" w:eastAsia="微软雅黑"/>
          <w:color w:val="00B050"/>
          <w:szCs w:val="21"/>
        </w:rPr>
        <w:t>】</w:t>
      </w:r>
      <w:r>
        <w:rPr>
          <w:rFonts w:hint="eastAsia" w:ascii="微软雅黑" w:hAnsi="微软雅黑" w:eastAsia="微软雅黑"/>
          <w:szCs w:val="21"/>
        </w:rPr>
        <w:t>下显示则为本课程的课程目录及对应的课程视频及每节视频的视频时长。</w:t>
      </w:r>
    </w:p>
    <w:p w14:paraId="2803E352">
      <w:pPr>
        <w:ind w:left="420"/>
        <w:jc w:val="left"/>
        <w:rPr>
          <w:rFonts w:ascii="微软雅黑" w:hAnsi="微软雅黑" w:eastAsia="微软雅黑"/>
          <w:szCs w:val="21"/>
        </w:rPr>
      </w:pPr>
      <w:r>
        <w:rPr>
          <w:rFonts w:hint="eastAsia" w:ascii="微软雅黑" w:hAnsi="微软雅黑" w:eastAsia="微软雅黑"/>
          <w:szCs w:val="21"/>
        </w:rPr>
        <w:drawing>
          <wp:inline distT="0" distB="0" distL="114300" distR="114300">
            <wp:extent cx="1576070" cy="3409950"/>
            <wp:effectExtent l="12700" t="12700" r="30480" b="25400"/>
            <wp:docPr id="47" name="图片 47" descr="C:\Users\Lenovo\Desktop\2021秋冬学期\学习手册\截图\APP\教程页面.jpg教程页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C:\Users\Lenovo\Desktop\2021秋冬学期\学习手册\截图\APP\教程页面.jpg教程页面"/>
                    <pic:cNvPicPr>
                      <a:picLocks noChangeAspect="1"/>
                    </pic:cNvPicPr>
                  </pic:nvPicPr>
                  <pic:blipFill>
                    <a:blip r:embed="rId12"/>
                    <a:srcRect/>
                    <a:stretch>
                      <a:fillRect/>
                    </a:stretch>
                  </pic:blipFill>
                  <pic:spPr>
                    <a:xfrm>
                      <a:off x="0" y="0"/>
                      <a:ext cx="1576070" cy="3409950"/>
                    </a:xfrm>
                    <a:prstGeom prst="rect">
                      <a:avLst/>
                    </a:prstGeom>
                    <a:ln w="12700" cap="flat" cmpd="sng" algn="ctr">
                      <a:solidFill>
                        <a:srgbClr val="70AD47">
                          <a:lumMod val="20000"/>
                          <a:lumOff val="80000"/>
                        </a:srgbClr>
                      </a:solidFill>
                      <a:prstDash val="solid"/>
                      <a:round/>
                      <a:headEnd type="none" w="med" len="med"/>
                      <a:tailEnd type="none" w="med" len="med"/>
                    </a:ln>
                  </pic:spPr>
                </pic:pic>
              </a:graphicData>
            </a:graphic>
          </wp:inline>
        </w:drawing>
      </w:r>
    </w:p>
    <w:p w14:paraId="6C580009">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智慧树视频学习进度是根据学生的</w:t>
      </w:r>
      <w:r>
        <w:rPr>
          <w:rFonts w:hint="eastAsia" w:ascii="微软雅黑" w:hAnsi="微软雅黑" w:eastAsia="微软雅黑"/>
          <w:b/>
          <w:szCs w:val="21"/>
        </w:rPr>
        <w:t>累计观看时间</w:t>
      </w:r>
      <w:r>
        <w:rPr>
          <w:rFonts w:hint="eastAsia" w:ascii="微软雅黑" w:hAnsi="微软雅黑" w:eastAsia="微软雅黑"/>
          <w:szCs w:val="21"/>
        </w:rPr>
        <w:t>来计算的，拖拽播放进度条是无法累计观看时间的，请认真观看视频。</w:t>
      </w:r>
    </w:p>
    <w:p w14:paraId="5769C942">
      <w:pPr>
        <w:ind w:left="360"/>
        <w:rPr>
          <w:rFonts w:ascii="微软雅黑" w:hAnsi="微软雅黑" w:eastAsia="微软雅黑"/>
        </w:rPr>
      </w:pPr>
      <w:r>
        <w:rPr>
          <w:rFonts w:hint="eastAsia" w:ascii="微软雅黑" w:hAnsi="微软雅黑" w:eastAsia="微软雅黑"/>
        </w:rPr>
        <w:t>当前</w:t>
      </w:r>
      <w:r>
        <w:rPr>
          <w:rFonts w:ascii="微软雅黑" w:hAnsi="微软雅黑" w:eastAsia="微软雅黑"/>
        </w:rPr>
        <w:t>视频</w:t>
      </w:r>
      <w:r>
        <w:rPr>
          <w:rFonts w:hint="eastAsia" w:ascii="微软雅黑" w:hAnsi="微软雅黑" w:eastAsia="微软雅黑"/>
        </w:rPr>
        <w:t>观看完毕后，请手动切换至下一个小节进行播放，已完成的小节后</w:t>
      </w:r>
      <w:r>
        <w:rPr>
          <w:rFonts w:ascii="微软雅黑" w:hAnsi="微软雅黑" w:eastAsia="微软雅黑"/>
        </w:rPr>
        <w:t>方会</w:t>
      </w:r>
      <w:r>
        <w:rPr>
          <w:rFonts w:hint="eastAsia" w:ascii="微软雅黑" w:hAnsi="微软雅黑" w:eastAsia="微软雅黑"/>
        </w:rPr>
        <w:t>出现</w:t>
      </w:r>
      <w:r>
        <w:rPr>
          <w:rFonts w:ascii="微软雅黑" w:hAnsi="微软雅黑" w:eastAsia="微软雅黑"/>
        </w:rPr>
        <w:t>打勾</w:t>
      </w:r>
      <w:r>
        <w:rPr>
          <w:rFonts w:hint="eastAsia" w:ascii="微软雅黑" w:hAnsi="微软雅黑" w:eastAsia="微软雅黑"/>
        </w:rPr>
        <w:t xml:space="preserve">的标志 </w:t>
      </w:r>
      <w:r>
        <w:rPr>
          <w:rFonts w:hint="eastAsia" w:ascii="微软雅黑" w:hAnsi="微软雅黑" w:eastAsia="微软雅黑"/>
        </w:rPr>
        <w:drawing>
          <wp:inline distT="0" distB="0" distL="114300" distR="114300">
            <wp:extent cx="3667125" cy="647700"/>
            <wp:effectExtent l="12700" t="12700" r="15875" b="25400"/>
            <wp:docPr id="20" name="图片 20" descr="视频打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视频打钩"/>
                    <pic:cNvPicPr>
                      <a:picLocks noChangeAspect="1"/>
                    </pic:cNvPicPr>
                  </pic:nvPicPr>
                  <pic:blipFill>
                    <a:blip r:embed="rId13"/>
                    <a:stretch>
                      <a:fillRect/>
                    </a:stretch>
                  </pic:blipFill>
                  <pic:spPr>
                    <a:xfrm>
                      <a:off x="0" y="0"/>
                      <a:ext cx="3667125" cy="647700"/>
                    </a:xfrm>
                    <a:prstGeom prst="rect">
                      <a:avLst/>
                    </a:prstGeom>
                    <a:ln w="12700" cmpd="sng">
                      <a:solidFill>
                        <a:schemeClr val="tx1"/>
                      </a:solidFill>
                      <a:prstDash val="solid"/>
                    </a:ln>
                  </pic:spPr>
                </pic:pic>
              </a:graphicData>
            </a:graphic>
          </wp:inline>
        </w:drawing>
      </w:r>
      <w:r>
        <w:rPr>
          <w:rFonts w:hint="eastAsia" w:ascii="微软雅黑" w:hAnsi="微软雅黑" w:eastAsia="微软雅黑"/>
        </w:rPr>
        <w:t>，此时您</w:t>
      </w:r>
      <w:r>
        <w:rPr>
          <w:rFonts w:ascii="微软雅黑" w:hAnsi="微软雅黑" w:eastAsia="微软雅黑"/>
        </w:rPr>
        <w:t>可以获得该</w:t>
      </w:r>
      <w:r>
        <w:rPr>
          <w:rFonts w:hint="eastAsia" w:ascii="微软雅黑" w:hAnsi="微软雅黑" w:eastAsia="微软雅黑"/>
        </w:rPr>
        <w:t>节视频</w:t>
      </w:r>
      <w:r>
        <w:rPr>
          <w:rFonts w:ascii="微软雅黑" w:hAnsi="微软雅黑" w:eastAsia="微软雅黑"/>
        </w:rPr>
        <w:t>的学习进度</w:t>
      </w:r>
      <w:r>
        <w:rPr>
          <w:rFonts w:hint="eastAsia" w:ascii="微软雅黑" w:hAnsi="微软雅黑" w:eastAsia="微软雅黑"/>
        </w:rPr>
        <w:t>。若未显示打勾的标志，则说明该节视频还未完整观看完毕，请继续观看。</w:t>
      </w:r>
    </w:p>
    <w:p w14:paraId="613F8CF0">
      <w:pPr>
        <w:pStyle w:val="2"/>
        <w:rPr>
          <w:rFonts w:ascii="微软雅黑" w:hAnsi="微软雅黑" w:eastAsia="微软雅黑"/>
          <w:sz w:val="24"/>
          <w:szCs w:val="24"/>
        </w:rPr>
      </w:pPr>
      <w:bookmarkStart w:id="7" w:name="_Toc23722"/>
    </w:p>
    <w:p w14:paraId="0C1AE334">
      <w:pPr>
        <w:pStyle w:val="2"/>
        <w:rPr>
          <w:rFonts w:ascii="微软雅黑" w:hAnsi="微软雅黑" w:eastAsia="微软雅黑"/>
          <w:sz w:val="24"/>
          <w:szCs w:val="24"/>
        </w:rPr>
      </w:pPr>
      <w:r>
        <w:rPr>
          <w:rFonts w:hint="eastAsia" w:ascii="微软雅黑" w:hAnsi="微软雅黑" w:eastAsia="微软雅黑"/>
          <w:sz w:val="24"/>
          <w:szCs w:val="24"/>
        </w:rPr>
        <w:t>2. 作业考试</w:t>
      </w:r>
      <w:bookmarkEnd w:id="7"/>
    </w:p>
    <w:p w14:paraId="1F1FAF25">
      <w:pPr>
        <w:pStyle w:val="10"/>
        <w:ind w:left="360" w:firstLine="0" w:firstLineChars="0"/>
        <w:jc w:val="left"/>
        <w:rPr>
          <w:rFonts w:ascii="微软雅黑" w:hAnsi="微软雅黑" w:eastAsia="微软雅黑"/>
          <w:szCs w:val="21"/>
        </w:rPr>
      </w:pPr>
      <w:r>
        <w:rPr>
          <w:rFonts w:ascii="微软雅黑" w:hAnsi="微软雅黑" w:eastAsia="微软雅黑"/>
          <w:b/>
          <w:szCs w:val="21"/>
        </w:rPr>
        <w:t>2.1</w:t>
      </w:r>
      <w:r>
        <w:rPr>
          <w:rFonts w:ascii="微软雅黑" w:hAnsi="微软雅黑" w:eastAsia="微软雅黑"/>
          <w:szCs w:val="21"/>
        </w:rPr>
        <w:t xml:space="preserve"> </w:t>
      </w:r>
      <w:r>
        <w:rPr>
          <w:rFonts w:hint="eastAsia" w:ascii="微软雅黑" w:hAnsi="微软雅黑" w:eastAsia="微软雅黑"/>
          <w:szCs w:val="21"/>
        </w:rPr>
        <w:t>如何完成章测试及考试</w:t>
      </w:r>
    </w:p>
    <w:p w14:paraId="4AF5B014">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有两种方式进入章测试，第一种方式为点击课程卡片下方的【</w:t>
      </w:r>
      <w:r>
        <w:rPr>
          <w:rFonts w:hint="eastAsia" w:ascii="微软雅黑" w:hAnsi="微软雅黑" w:eastAsia="微软雅黑"/>
          <w:b/>
          <w:szCs w:val="21"/>
        </w:rPr>
        <w:t>作业考试</w:t>
      </w:r>
      <w:r>
        <w:rPr>
          <w:rFonts w:hint="eastAsia" w:ascii="微软雅黑" w:hAnsi="微软雅黑" w:eastAsia="微软雅黑"/>
          <w:szCs w:val="21"/>
        </w:rPr>
        <w:t>】入口（</w:t>
      </w:r>
      <w:r>
        <w:rPr>
          <w:rFonts w:hint="eastAsia" w:ascii="微软雅黑" w:hAnsi="微软雅黑" w:eastAsia="微软雅黑"/>
          <w:color w:val="FF0000"/>
          <w:szCs w:val="21"/>
        </w:rPr>
        <w:t>推荐方式</w:t>
      </w:r>
      <w:r>
        <w:rPr>
          <w:rFonts w:hint="eastAsia" w:ascii="微软雅黑" w:hAnsi="微软雅黑" w:eastAsia="微软雅黑"/>
          <w:szCs w:val="21"/>
        </w:rPr>
        <w:t>），进入作业考试</w:t>
      </w:r>
      <w:r>
        <w:rPr>
          <w:rFonts w:hint="eastAsia" w:ascii="微软雅黑" w:hAnsi="微软雅黑" w:eastAsia="微软雅黑"/>
          <w:color w:val="00B050"/>
          <w:szCs w:val="21"/>
        </w:rPr>
        <w:t>【</w:t>
      </w:r>
      <w:r>
        <w:rPr>
          <w:rFonts w:hint="eastAsia" w:ascii="微软雅黑" w:hAnsi="微软雅黑" w:eastAsia="微软雅黑"/>
          <w:b/>
          <w:color w:val="00B050"/>
          <w:szCs w:val="21"/>
        </w:rPr>
        <w:t>未上交</w:t>
      </w:r>
      <w:r>
        <w:rPr>
          <w:rFonts w:hint="eastAsia" w:ascii="微软雅黑" w:hAnsi="微软雅黑" w:eastAsia="微软雅黑"/>
          <w:color w:val="00B050"/>
          <w:szCs w:val="21"/>
        </w:rPr>
        <w:t>】</w:t>
      </w:r>
      <w:r>
        <w:rPr>
          <w:rFonts w:hint="eastAsia" w:ascii="微软雅黑" w:hAnsi="微软雅黑" w:eastAsia="微软雅黑"/>
          <w:szCs w:val="21"/>
        </w:rPr>
        <w:t>列表；</w:t>
      </w:r>
    </w:p>
    <w:p w14:paraId="4577EE23">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 xml:space="preserve">               </w:t>
      </w:r>
      <w:r>
        <w:rPr>
          <w:rFonts w:hint="eastAsia" w:ascii="微软雅黑" w:hAnsi="微软雅黑" w:eastAsia="微软雅黑"/>
          <w:szCs w:val="21"/>
        </w:rPr>
        <w:drawing>
          <wp:inline distT="0" distB="0" distL="0" distR="0">
            <wp:extent cx="1141095" cy="2471420"/>
            <wp:effectExtent l="12700" t="12700" r="27305" b="30480"/>
            <wp:docPr id="34" name="图片 34" descr="C:\Users\Lenovo\Desktop\2021秋冬学期\学习手册\截图\APP\APP学习-作业考试.jpgAPP学习-作业考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Lenovo\Desktop\2021秋冬学期\学习手册\截图\APP\APP学习-作业考试.jpgAPP学习-作业考试"/>
                    <pic:cNvPicPr>
                      <a:picLocks noChangeAspect="1"/>
                    </pic:cNvPicPr>
                  </pic:nvPicPr>
                  <pic:blipFill>
                    <a:blip r:embed="rId14"/>
                    <a:srcRect/>
                    <a:stretch>
                      <a:fillRect/>
                    </a:stretch>
                  </pic:blipFill>
                  <pic:spPr>
                    <a:xfrm>
                      <a:off x="0" y="0"/>
                      <a:ext cx="1141095" cy="2471420"/>
                    </a:xfrm>
                    <a:prstGeom prst="rect">
                      <a:avLst/>
                    </a:prstGeom>
                    <a:ln w="12700" cmpd="sng">
                      <a:solidFill>
                        <a:schemeClr val="accent6">
                          <a:lumMod val="20000"/>
                          <a:lumOff val="80000"/>
                        </a:schemeClr>
                      </a:solidFill>
                      <a:prstDash val="solid"/>
                    </a:ln>
                  </pic:spPr>
                </pic:pic>
              </a:graphicData>
            </a:graphic>
          </wp:inline>
        </w:drawing>
      </w:r>
      <w:r>
        <w:rPr>
          <w:rFonts w:hint="eastAsia" w:ascii="微软雅黑" w:hAnsi="微软雅黑" w:eastAsia="微软雅黑"/>
          <w:szCs w:val="21"/>
        </w:rPr>
        <w:t xml:space="preserve">         </w:t>
      </w:r>
      <w:r>
        <w:rPr>
          <w:rFonts w:hint="eastAsia" w:ascii="微软雅黑" w:hAnsi="微软雅黑" w:eastAsia="微软雅黑"/>
          <w:szCs w:val="21"/>
        </w:rPr>
        <w:drawing>
          <wp:inline distT="0" distB="0" distL="0" distR="0">
            <wp:extent cx="1141730" cy="2471420"/>
            <wp:effectExtent l="12700" t="12700" r="26670" b="30480"/>
            <wp:docPr id="48" name="图片 48" descr="C:\Users\Lenovo\Desktop\2021秋冬学期\学习手册\截图\APP\未上交.jpg未上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C:\Users\Lenovo\Desktop\2021秋冬学期\学习手册\截图\APP\未上交.jpg未上交"/>
                    <pic:cNvPicPr>
                      <a:picLocks noChangeAspect="1"/>
                    </pic:cNvPicPr>
                  </pic:nvPicPr>
                  <pic:blipFill>
                    <a:blip r:embed="rId15"/>
                    <a:srcRect/>
                    <a:stretch>
                      <a:fillRect/>
                    </a:stretch>
                  </pic:blipFill>
                  <pic:spPr>
                    <a:xfrm>
                      <a:off x="0" y="0"/>
                      <a:ext cx="1141730" cy="2471420"/>
                    </a:xfrm>
                    <a:prstGeom prst="rect">
                      <a:avLst/>
                    </a:prstGeom>
                    <a:ln w="12700" cmpd="sng">
                      <a:solidFill>
                        <a:schemeClr val="accent6">
                          <a:lumMod val="20000"/>
                          <a:lumOff val="80000"/>
                        </a:schemeClr>
                      </a:solidFill>
                      <a:prstDash val="solid"/>
                    </a:ln>
                  </pic:spPr>
                </pic:pic>
              </a:graphicData>
            </a:graphic>
          </wp:inline>
        </w:drawing>
      </w:r>
    </w:p>
    <w:p w14:paraId="20848659">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第二种方式为点击课程卡片，进入视频学习页中每章的下方，也有进入</w:t>
      </w:r>
      <w:r>
        <w:rPr>
          <w:rFonts w:hint="eastAsia" w:ascii="微软雅黑" w:hAnsi="微软雅黑" w:eastAsia="微软雅黑"/>
          <w:b/>
          <w:color w:val="FFC000"/>
          <w:szCs w:val="21"/>
        </w:rPr>
        <w:t>作业</w:t>
      </w:r>
      <w:r>
        <w:rPr>
          <w:rFonts w:hint="eastAsia" w:ascii="微软雅黑" w:hAnsi="微软雅黑" w:eastAsia="微软雅黑"/>
          <w:szCs w:val="21"/>
        </w:rPr>
        <w:t>的入口。</w:t>
      </w:r>
    </w:p>
    <w:p w14:paraId="6BC52F7C">
      <w:pPr>
        <w:jc w:val="left"/>
        <w:rPr>
          <w:rFonts w:ascii="微软雅黑" w:hAnsi="微软雅黑" w:eastAsia="微软雅黑" w:cs="Calibri"/>
          <w:b/>
          <w:kern w:val="0"/>
          <w:szCs w:val="21"/>
        </w:rPr>
      </w:pPr>
      <w:r>
        <w:rPr>
          <w:rFonts w:hint="eastAsia" w:ascii="微软雅黑" w:hAnsi="微软雅黑" w:eastAsia="微软雅黑"/>
          <w:b/>
          <w:szCs w:val="21"/>
        </w:rPr>
        <w:t>3.2</w:t>
      </w:r>
      <w:r>
        <w:rPr>
          <w:rFonts w:hint="eastAsia" w:ascii="微软雅黑" w:hAnsi="微软雅黑" w:eastAsia="微软雅黑"/>
          <w:szCs w:val="21"/>
        </w:rPr>
        <w:t xml:space="preserve"> 学习方式</w:t>
      </w:r>
    </w:p>
    <w:p w14:paraId="1C3CF313">
      <w:pPr>
        <w:jc w:val="left"/>
        <w:rPr>
          <w:rFonts w:ascii="微软雅黑" w:hAnsi="微软雅黑" w:eastAsia="微软雅黑" w:cs="Calibri"/>
          <w:kern w:val="0"/>
          <w:szCs w:val="21"/>
        </w:rPr>
      </w:pPr>
      <w:r>
        <w:rPr>
          <w:rFonts w:hint="eastAsia" w:ascii="微软雅黑" w:hAnsi="微软雅黑" w:eastAsia="微软雅黑" w:cs="Calibri"/>
          <w:b/>
          <w:kern w:val="0"/>
          <w:szCs w:val="21"/>
        </w:rPr>
        <w:t>直播</w:t>
      </w:r>
      <w:r>
        <w:rPr>
          <w:rFonts w:hint="eastAsia" w:ascii="微软雅黑" w:hAnsi="微软雅黑" w:eastAsia="微软雅黑" w:cs="Calibri"/>
          <w:kern w:val="0"/>
          <w:szCs w:val="21"/>
        </w:rPr>
        <w:t>：学生可自行在网上收看见面课的直播或回放。学生只要</w:t>
      </w:r>
      <w:r>
        <w:rPr>
          <w:rFonts w:hint="eastAsia" w:ascii="微软雅黑" w:hAnsi="微软雅黑" w:eastAsia="微软雅黑"/>
          <w:szCs w:val="21"/>
        </w:rPr>
        <w:t>在学习时间结束</w:t>
      </w:r>
      <w:r>
        <w:rPr>
          <w:rFonts w:hint="eastAsia" w:ascii="微软雅黑" w:hAnsi="微软雅黑" w:eastAsia="微软雅黑"/>
          <w:b/>
          <w:color w:val="FF0000"/>
          <w:szCs w:val="21"/>
        </w:rPr>
        <w:t>前</w:t>
      </w:r>
      <w:r>
        <w:rPr>
          <w:rFonts w:hint="eastAsia" w:ascii="微软雅黑" w:hAnsi="微软雅黑" w:eastAsia="微软雅黑" w:cs="Calibri"/>
          <w:kern w:val="0"/>
          <w:szCs w:val="21"/>
        </w:rPr>
        <w:t>观看完直播或回放，且进度超过</w:t>
      </w:r>
      <w:r>
        <w:rPr>
          <w:rFonts w:hint="eastAsia" w:ascii="微软雅黑" w:hAnsi="微软雅黑" w:eastAsia="微软雅黑" w:cs="Calibri"/>
          <w:b/>
          <w:color w:val="FF0000"/>
          <w:kern w:val="0"/>
          <w:szCs w:val="21"/>
        </w:rPr>
        <w:t>80%</w:t>
      </w:r>
      <w:r>
        <w:rPr>
          <w:rFonts w:hint="eastAsia" w:ascii="微软雅黑" w:hAnsi="微软雅黑" w:eastAsia="微软雅黑" w:cs="Calibri"/>
          <w:kern w:val="0"/>
          <w:szCs w:val="21"/>
        </w:rPr>
        <w:t>，</w:t>
      </w:r>
      <w:r>
        <w:rPr>
          <w:rFonts w:ascii="微软雅黑" w:hAnsi="微软雅黑" w:eastAsia="微软雅黑" w:cs="Calibri"/>
          <w:kern w:val="0"/>
          <w:szCs w:val="21"/>
        </w:rPr>
        <w:t>即可拿到该次见面课的分数（</w:t>
      </w:r>
      <w:r>
        <w:rPr>
          <w:rFonts w:hint="eastAsia" w:ascii="微软雅黑" w:hAnsi="微软雅黑" w:eastAsia="微软雅黑" w:cs="Calibri"/>
          <w:kern w:val="0"/>
          <w:szCs w:val="21"/>
        </w:rPr>
        <w:t>进度分</w:t>
      </w:r>
      <w:r>
        <w:rPr>
          <w:rFonts w:ascii="微软雅黑" w:hAnsi="微软雅黑" w:eastAsia="微软雅黑" w:cs="Calibri"/>
          <w:kern w:val="0"/>
          <w:szCs w:val="21"/>
        </w:rPr>
        <w:t>）</w:t>
      </w:r>
      <w:r>
        <w:rPr>
          <w:rFonts w:hint="eastAsia" w:ascii="微软雅黑" w:hAnsi="微软雅黑" w:eastAsia="微软雅黑" w:cs="Calibri"/>
          <w:kern w:val="0"/>
          <w:szCs w:val="21"/>
        </w:rPr>
        <w:t>。</w:t>
      </w:r>
    </w:p>
    <w:p w14:paraId="14219D0D">
      <w:pPr>
        <w:jc w:val="center"/>
        <w:rPr>
          <w:rFonts w:ascii="微软雅黑" w:hAnsi="微软雅黑" w:eastAsia="微软雅黑" w:cs="Calibri"/>
          <w:kern w:val="0"/>
          <w:szCs w:val="21"/>
        </w:rPr>
      </w:pPr>
      <w:r>
        <w:drawing>
          <wp:inline distT="0" distB="0" distL="0" distR="0">
            <wp:extent cx="2449195" cy="575310"/>
            <wp:effectExtent l="12700" t="12700" r="14605" b="2159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449195" cy="575310"/>
                    </a:xfrm>
                    <a:prstGeom prst="rect">
                      <a:avLst/>
                    </a:prstGeom>
                    <a:ln w="12700" cmpd="sng">
                      <a:solidFill>
                        <a:schemeClr val="accent6">
                          <a:lumMod val="20000"/>
                          <a:lumOff val="80000"/>
                        </a:schemeClr>
                      </a:solidFill>
                      <a:prstDash val="solid"/>
                    </a:ln>
                  </pic:spPr>
                </pic:pic>
              </a:graphicData>
            </a:graphic>
          </wp:inline>
        </w:drawing>
      </w:r>
    </w:p>
    <w:p w14:paraId="46A8A10D">
      <w:pPr>
        <w:jc w:val="center"/>
      </w:pPr>
      <w:r>
        <w:drawing>
          <wp:inline distT="0" distB="0" distL="0" distR="0">
            <wp:extent cx="2447925" cy="553720"/>
            <wp:effectExtent l="12700" t="12700" r="15875" b="2413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447925" cy="553720"/>
                    </a:xfrm>
                    <a:prstGeom prst="rect">
                      <a:avLst/>
                    </a:prstGeom>
                    <a:ln w="12700" cmpd="sng">
                      <a:solidFill>
                        <a:schemeClr val="accent6">
                          <a:lumMod val="20000"/>
                          <a:lumOff val="80000"/>
                        </a:schemeClr>
                      </a:solidFill>
                      <a:prstDash val="solid"/>
                    </a:ln>
                  </pic:spPr>
                </pic:pic>
              </a:graphicData>
            </a:graphic>
          </wp:inline>
        </w:drawing>
      </w:r>
    </w:p>
    <w:p w14:paraId="7B7B128D">
      <w:pPr>
        <w:rPr>
          <w:rFonts w:ascii="微软雅黑" w:hAnsi="微软雅黑" w:eastAsia="微软雅黑" w:cs="Calibri"/>
          <w:kern w:val="0"/>
          <w:szCs w:val="21"/>
        </w:rPr>
      </w:pPr>
      <w:r>
        <w:rPr>
          <w:rFonts w:hint="eastAsia" w:ascii="微软雅黑" w:hAnsi="微软雅黑" w:eastAsia="微软雅黑" w:cs="Calibri"/>
          <w:kern w:val="0"/>
          <w:szCs w:val="21"/>
        </w:rPr>
        <w:t>观看</w:t>
      </w:r>
      <w:r>
        <w:rPr>
          <w:rFonts w:hint="eastAsia" w:ascii="微软雅黑" w:hAnsi="微软雅黑" w:eastAsia="微软雅黑" w:cs="Calibri"/>
          <w:b/>
          <w:bCs/>
          <w:kern w:val="0"/>
          <w:szCs w:val="21"/>
        </w:rPr>
        <w:t>回放</w:t>
      </w:r>
      <w:r>
        <w:rPr>
          <w:rFonts w:hint="eastAsia" w:ascii="微软雅黑" w:hAnsi="微软雅黑" w:eastAsia="微软雅黑" w:cs="Calibri"/>
          <w:kern w:val="0"/>
          <w:szCs w:val="21"/>
        </w:rPr>
        <w:t>的学生请注意，若错过见面课直播，等待见面课回放视频上传，一次见面课可能分为多个视频进行上传。</w:t>
      </w:r>
    </w:p>
    <w:p w14:paraId="6F6AEB73">
      <w:pPr>
        <w:rPr>
          <w:rFonts w:ascii="微软雅黑" w:hAnsi="微软雅黑" w:eastAsia="微软雅黑" w:cs="Calibri"/>
          <w:kern w:val="0"/>
          <w:szCs w:val="21"/>
        </w:rPr>
      </w:pPr>
    </w:p>
    <w:p w14:paraId="1A8F99B0">
      <w:pPr>
        <w:rPr>
          <w:rFonts w:ascii="微软雅黑" w:hAnsi="微软雅黑" w:eastAsia="微软雅黑" w:cs="Calibri"/>
          <w:kern w:val="0"/>
          <w:szCs w:val="21"/>
        </w:rPr>
      </w:pPr>
    </w:p>
    <w:p w14:paraId="62A58062">
      <w:pPr>
        <w:rPr>
          <w:rFonts w:hint="eastAsia" w:ascii="微软雅黑" w:hAnsi="微软雅黑" w:eastAsia="微软雅黑" w:cs="Calibri"/>
          <w:kern w:val="0"/>
          <w:szCs w:val="21"/>
        </w:rPr>
      </w:pPr>
    </w:p>
    <w:p w14:paraId="26904D6B">
      <w:pPr>
        <w:rPr>
          <w:rFonts w:ascii="微软雅黑" w:hAnsi="微软雅黑" w:eastAsia="微软雅黑"/>
          <w:b/>
          <w:sz w:val="24"/>
          <w:szCs w:val="24"/>
        </w:rPr>
      </w:pPr>
      <w:r>
        <w:rPr>
          <w:rFonts w:hint="eastAsia" w:ascii="微软雅黑" w:hAnsi="微软雅黑" w:eastAsia="微软雅黑"/>
          <w:b/>
          <w:sz w:val="24"/>
          <w:szCs w:val="24"/>
        </w:rPr>
        <w:t>在线客服</w:t>
      </w:r>
    </w:p>
    <w:p w14:paraId="621EC35B">
      <w:pPr>
        <w:rPr>
          <w:rFonts w:ascii="微软雅黑" w:hAnsi="微软雅黑" w:eastAsia="微软雅黑" w:cs="宋体"/>
          <w:bCs/>
          <w:kern w:val="0"/>
          <w:sz w:val="24"/>
          <w:szCs w:val="24"/>
        </w:rPr>
      </w:pPr>
      <w:r>
        <w:rPr>
          <w:rFonts w:hint="eastAsia" w:ascii="微软雅黑" w:hAnsi="微软雅黑" w:eastAsia="微软雅黑" w:cs="宋体"/>
          <w:bCs/>
          <w:kern w:val="0"/>
          <w:sz w:val="24"/>
          <w:szCs w:val="24"/>
        </w:rPr>
        <w:t>学习过程中有遇到任何问题可以点击app右下角 我的页面，右上角客服按钮联系客服输入：转人工</w:t>
      </w:r>
    </w:p>
    <w:p w14:paraId="3B6144AC">
      <w:pPr>
        <w:rPr>
          <w:rFonts w:ascii="微软雅黑" w:hAnsi="微软雅黑" w:eastAsia="微软雅黑" w:cs="宋体"/>
          <w:bCs/>
          <w:kern w:val="0"/>
          <w:sz w:val="24"/>
          <w:szCs w:val="24"/>
        </w:rPr>
      </w:pPr>
      <w:r>
        <w:rPr>
          <w:rFonts w:ascii="微软雅黑" w:hAnsi="微软雅黑" w:eastAsia="微软雅黑" w:cs="宋体"/>
          <w:bCs/>
          <w:kern w:val="0"/>
          <w:sz w:val="24"/>
          <w:szCs w:val="24"/>
        </w:rPr>
        <w:drawing>
          <wp:inline distT="0" distB="0" distL="114300" distR="114300">
            <wp:extent cx="1629410" cy="2830195"/>
            <wp:effectExtent l="0" t="0" r="8890" b="8255"/>
            <wp:docPr id="10" name="图片 10" descr="de09d2b5ad9d297a174f05393603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e09d2b5ad9d297a174f05393603968"/>
                    <pic:cNvPicPr>
                      <a:picLocks noChangeAspect="1"/>
                    </pic:cNvPicPr>
                  </pic:nvPicPr>
                  <pic:blipFill>
                    <a:blip r:embed="rId18"/>
                    <a:stretch>
                      <a:fillRect/>
                    </a:stretch>
                  </pic:blipFill>
                  <pic:spPr>
                    <a:xfrm>
                      <a:off x="0" y="0"/>
                      <a:ext cx="1629410" cy="2830195"/>
                    </a:xfrm>
                    <a:prstGeom prst="rect">
                      <a:avLst/>
                    </a:prstGeom>
                  </pic:spPr>
                </pic:pic>
              </a:graphicData>
            </a:graphic>
          </wp:inline>
        </w:drawing>
      </w:r>
    </w:p>
    <w:p w14:paraId="66C6AD05">
      <w:pPr>
        <w:rPr>
          <w:rFonts w:ascii="微软雅黑" w:hAnsi="微软雅黑" w:eastAsia="微软雅黑" w:cs="宋体"/>
          <w:bCs/>
          <w:kern w:val="0"/>
          <w:sz w:val="24"/>
          <w:szCs w:val="24"/>
        </w:rPr>
      </w:pPr>
    </w:p>
    <w:p w14:paraId="6A03B7ED">
      <w:pPr>
        <w:rPr>
          <w:rFonts w:ascii="微软雅黑" w:hAnsi="微软雅黑" w:eastAsia="微软雅黑" w:cs="宋体"/>
          <w:bCs/>
          <w:kern w:val="0"/>
          <w:sz w:val="24"/>
          <w:szCs w:val="24"/>
        </w:rPr>
      </w:pPr>
    </w:p>
    <w:p w14:paraId="5353E6C6">
      <w:pPr>
        <w:rPr>
          <w:rFonts w:ascii="微软雅黑" w:hAnsi="微软雅黑" w:eastAsia="微软雅黑" w:cs="宋体"/>
          <w:bCs/>
          <w:kern w:val="0"/>
          <w:sz w:val="24"/>
          <w:szCs w:val="24"/>
        </w:rPr>
      </w:pPr>
    </w:p>
    <w:p w14:paraId="70738490">
      <w:pPr>
        <w:rPr>
          <w:rFonts w:ascii="微软雅黑" w:hAnsi="微软雅黑" w:eastAsia="微软雅黑" w:cs="宋体"/>
          <w:bCs/>
          <w:kern w:val="0"/>
          <w:sz w:val="24"/>
          <w:szCs w:val="24"/>
        </w:rPr>
      </w:pPr>
    </w:p>
    <w:p w14:paraId="1E58E9F7">
      <w:pPr>
        <w:rPr>
          <w:rFonts w:ascii="微软雅黑" w:hAnsi="微软雅黑" w:eastAsia="微软雅黑" w:cs="宋体"/>
          <w:bCs/>
          <w:kern w:val="0"/>
          <w:sz w:val="24"/>
          <w:szCs w:val="24"/>
        </w:rPr>
      </w:pPr>
    </w:p>
    <w:p w14:paraId="1DADEC6B">
      <w:pPr>
        <w:rPr>
          <w:rFonts w:ascii="微软雅黑" w:hAnsi="微软雅黑" w:eastAsia="微软雅黑" w:cs="宋体"/>
          <w:bCs/>
          <w:kern w:val="0"/>
          <w:sz w:val="24"/>
          <w:szCs w:val="24"/>
        </w:rPr>
      </w:pPr>
    </w:p>
    <w:p w14:paraId="0C4E4437">
      <w:pPr>
        <w:rPr>
          <w:rFonts w:ascii="微软雅黑" w:hAnsi="微软雅黑" w:eastAsia="微软雅黑" w:cs="宋体"/>
          <w:bCs/>
          <w:kern w:val="0"/>
          <w:sz w:val="24"/>
          <w:szCs w:val="24"/>
        </w:rPr>
      </w:pPr>
    </w:p>
    <w:p w14:paraId="2C9216E8">
      <w:pPr>
        <w:rPr>
          <w:rFonts w:ascii="微软雅黑" w:hAnsi="微软雅黑" w:eastAsia="微软雅黑" w:cs="宋体"/>
          <w:bCs/>
          <w:kern w:val="0"/>
          <w:sz w:val="24"/>
          <w:szCs w:val="24"/>
        </w:rPr>
      </w:pPr>
    </w:p>
    <w:p w14:paraId="4E0AFD3E">
      <w:pPr>
        <w:rPr>
          <w:rFonts w:ascii="微软雅黑" w:hAnsi="微软雅黑" w:eastAsia="微软雅黑" w:cs="宋体"/>
          <w:bCs/>
          <w:kern w:val="0"/>
          <w:sz w:val="24"/>
          <w:szCs w:val="24"/>
        </w:rPr>
      </w:pPr>
    </w:p>
    <w:p w14:paraId="563FD239">
      <w:pPr>
        <w:rPr>
          <w:rFonts w:ascii="微软雅黑" w:hAnsi="微软雅黑" w:eastAsia="微软雅黑" w:cs="宋体"/>
          <w:bCs/>
          <w:kern w:val="0"/>
          <w:sz w:val="24"/>
          <w:szCs w:val="24"/>
        </w:rPr>
      </w:pPr>
    </w:p>
    <w:p w14:paraId="32BAA1DD">
      <w:pPr>
        <w:rPr>
          <w:rFonts w:ascii="微软雅黑" w:hAnsi="微软雅黑" w:eastAsia="微软雅黑" w:cs="宋体"/>
          <w:bCs/>
          <w:kern w:val="0"/>
          <w:sz w:val="24"/>
          <w:szCs w:val="24"/>
        </w:rPr>
      </w:pPr>
    </w:p>
    <w:p w14:paraId="7EC42BBC">
      <w:pPr>
        <w:rPr>
          <w:rFonts w:hint="eastAsia" w:ascii="微软雅黑" w:hAnsi="微软雅黑" w:eastAsia="微软雅黑" w:cs="宋体"/>
          <w:bCs/>
          <w:kern w:val="0"/>
          <w:sz w:val="24"/>
          <w:szCs w:val="24"/>
        </w:rPr>
      </w:pPr>
    </w:p>
    <w:p w14:paraId="66B318FB">
      <w:pPr>
        <w:pStyle w:val="2"/>
        <w:numPr>
          <w:ilvl w:val="0"/>
          <w:numId w:val="3"/>
        </w:numPr>
      </w:pPr>
      <w:r>
        <w:rPr>
          <w:rFonts w:hint="eastAsia" w:ascii="微软雅黑" w:hAnsi="微软雅黑" w:eastAsia="微软雅黑"/>
          <w:sz w:val="28"/>
          <w:szCs w:val="28"/>
        </w:rPr>
        <w:t>网页端登录</w:t>
      </w:r>
    </w:p>
    <w:p w14:paraId="73898F1B">
      <w:pPr>
        <w:jc w:val="left"/>
        <w:rPr>
          <w:rFonts w:ascii="微软雅黑" w:hAnsi="微软雅黑" w:eastAsia="微软雅黑"/>
          <w:szCs w:val="21"/>
        </w:rPr>
      </w:pPr>
      <w:r>
        <w:rPr>
          <w:rFonts w:ascii="微软雅黑" w:hAnsi="微软雅黑" w:eastAsia="微软雅黑"/>
          <w:b/>
          <w:szCs w:val="21"/>
        </w:rPr>
        <w:t>1.1</w:t>
      </w:r>
      <w:r>
        <w:rPr>
          <w:rFonts w:ascii="微软雅黑" w:hAnsi="微软雅黑" w:eastAsia="微软雅黑"/>
          <w:szCs w:val="21"/>
        </w:rPr>
        <w:t xml:space="preserve"> </w:t>
      </w:r>
      <w:r>
        <w:rPr>
          <w:rFonts w:hint="eastAsia" w:ascii="微软雅黑" w:hAnsi="微软雅黑" w:eastAsia="微软雅黑"/>
          <w:b/>
          <w:szCs w:val="21"/>
        </w:rPr>
        <w:t>学号</w:t>
      </w:r>
      <w:r>
        <w:rPr>
          <w:rFonts w:hint="eastAsia" w:ascii="微软雅黑" w:hAnsi="微软雅黑" w:eastAsia="微软雅黑"/>
          <w:szCs w:val="21"/>
        </w:rPr>
        <w:t>登录</w:t>
      </w:r>
    </w:p>
    <w:p w14:paraId="00B931EA">
      <w:pPr>
        <w:ind w:left="400"/>
        <w:jc w:val="left"/>
        <w:rPr>
          <w:rFonts w:hint="default" w:ascii="微软雅黑" w:hAnsi="微软雅黑" w:eastAsia="微软雅黑"/>
          <w:szCs w:val="21"/>
          <w:lang w:val="en-US" w:eastAsia="zh-CN"/>
        </w:rPr>
      </w:pPr>
      <w:r>
        <w:rPr>
          <w:rFonts w:hint="eastAsia" w:ascii="微软雅黑" w:hAnsi="微软雅黑" w:eastAsia="微软雅黑"/>
          <w:szCs w:val="21"/>
        </w:rPr>
        <w:t>打开智慧树网首页(</w:t>
      </w:r>
      <w:r>
        <w:fldChar w:fldCharType="begin"/>
      </w:r>
      <w:r>
        <w:instrText xml:space="preserve"> HYPERLINK "http://www.zhihuishu.com" </w:instrText>
      </w:r>
      <w:r>
        <w:fldChar w:fldCharType="separate"/>
      </w:r>
      <w:r>
        <w:rPr>
          <w:rStyle w:val="8"/>
          <w:rFonts w:hint="eastAsia" w:ascii="微软雅黑" w:hAnsi="微软雅黑" w:eastAsia="微软雅黑"/>
          <w:szCs w:val="21"/>
        </w:rPr>
        <w:t>www.zhihuishu.com</w:t>
      </w:r>
      <w:r>
        <w:rPr>
          <w:rStyle w:val="8"/>
          <w:rFonts w:hint="eastAsia" w:ascii="微软雅黑" w:hAnsi="微软雅黑" w:eastAsia="微软雅黑"/>
          <w:szCs w:val="21"/>
        </w:rPr>
        <w:fldChar w:fldCharType="end"/>
      </w:r>
      <w:r>
        <w:rPr>
          <w:rFonts w:hint="eastAsia" w:ascii="微软雅黑" w:hAnsi="微软雅黑" w:eastAsia="微软雅黑"/>
          <w:szCs w:val="21"/>
        </w:rPr>
        <w:t>)，网页右上角点击【</w:t>
      </w:r>
      <w:r>
        <w:rPr>
          <w:rFonts w:hint="eastAsia" w:ascii="微软雅黑" w:hAnsi="微软雅黑" w:eastAsia="微软雅黑"/>
          <w:b/>
          <w:szCs w:val="21"/>
        </w:rPr>
        <w:t>登录</w:t>
      </w:r>
      <w:r>
        <w:rPr>
          <w:rFonts w:hint="eastAsia" w:ascii="微软雅黑" w:hAnsi="微软雅黑" w:eastAsia="微软雅黑"/>
          <w:szCs w:val="21"/>
        </w:rPr>
        <w:t>】，选择</w:t>
      </w:r>
      <w:r>
        <w:rPr>
          <w:rFonts w:hint="eastAsia" w:ascii="微软雅黑" w:hAnsi="微软雅黑" w:eastAsia="微软雅黑"/>
          <w:b/>
          <w:color w:val="FF0000"/>
          <w:szCs w:val="21"/>
        </w:rPr>
        <w:t>学号</w:t>
      </w:r>
      <w:r>
        <w:rPr>
          <w:rFonts w:hint="eastAsia" w:ascii="微软雅黑" w:hAnsi="微软雅黑" w:eastAsia="微软雅黑"/>
          <w:szCs w:val="21"/>
        </w:rPr>
        <w:t>登录，输入自己的学校、大学学号及初始密码</w:t>
      </w:r>
      <w:r>
        <w:rPr>
          <w:rFonts w:hint="eastAsia" w:ascii="微软雅黑" w:hAnsi="微软雅黑" w:eastAsia="微软雅黑"/>
          <w:szCs w:val="21"/>
          <w:lang w:eastAsia="zh-CN"/>
        </w:rPr>
        <w:t>：</w:t>
      </w:r>
      <w:r>
        <w:rPr>
          <w:rFonts w:hint="eastAsia" w:ascii="微软雅黑" w:hAnsi="微软雅黑" w:eastAsia="微软雅黑"/>
          <w:szCs w:val="21"/>
          <w:highlight w:val="yellow"/>
          <w:lang w:val="en-US" w:eastAsia="zh-CN"/>
        </w:rPr>
        <w:t>Zhihuishu@学号后六位（初始密码首字母为大写）</w:t>
      </w:r>
    </w:p>
    <w:p w14:paraId="0A86892A">
      <w:pPr>
        <w:ind w:left="400"/>
        <w:jc w:val="left"/>
        <w:rPr>
          <w:rFonts w:ascii="微软雅黑" w:hAnsi="微软雅黑" w:eastAsia="微软雅黑"/>
          <w:szCs w:val="21"/>
        </w:rPr>
      </w:pPr>
    </w:p>
    <w:p w14:paraId="1D7E0365">
      <w:pPr>
        <w:jc w:val="left"/>
      </w:pPr>
      <w:r>
        <w:rPr>
          <w:rFonts w:hint="eastAsia"/>
        </w:rPr>
        <w:drawing>
          <wp:inline distT="0" distB="0" distL="114300" distR="114300">
            <wp:extent cx="2752725" cy="4848225"/>
            <wp:effectExtent l="0" t="0" r="9525" b="9525"/>
            <wp:docPr id="5" name="图片 5" descr="ef4884a254c31523510ccd2136ad0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f4884a254c31523510ccd2136ad0eb"/>
                    <pic:cNvPicPr>
                      <a:picLocks noChangeAspect="1"/>
                    </pic:cNvPicPr>
                  </pic:nvPicPr>
                  <pic:blipFill>
                    <a:blip r:embed="rId19"/>
                    <a:stretch>
                      <a:fillRect/>
                    </a:stretch>
                  </pic:blipFill>
                  <pic:spPr>
                    <a:xfrm>
                      <a:off x="0" y="0"/>
                      <a:ext cx="2752725" cy="4848225"/>
                    </a:xfrm>
                    <a:prstGeom prst="rect">
                      <a:avLst/>
                    </a:prstGeom>
                  </pic:spPr>
                </pic:pic>
              </a:graphicData>
            </a:graphic>
          </wp:inline>
        </w:drawing>
      </w:r>
    </w:p>
    <w:p w14:paraId="6FD222CA">
      <w:pPr>
        <w:jc w:val="left"/>
        <w:rPr>
          <w:rFonts w:ascii="微软雅黑" w:hAnsi="微软雅黑" w:eastAsia="微软雅黑"/>
          <w:szCs w:val="21"/>
        </w:rPr>
      </w:pPr>
      <w:r>
        <w:rPr>
          <w:rFonts w:hint="eastAsia" w:ascii="微软雅黑" w:hAnsi="微软雅黑" w:eastAsia="微软雅黑"/>
          <w:szCs w:val="21"/>
        </w:rPr>
        <w:t>老生可以直接学号或者手机号登录，密码是之前自己设置的密码，如</w:t>
      </w:r>
      <w:r>
        <w:rPr>
          <w:rFonts w:hint="eastAsia" w:ascii="微软雅黑" w:hAnsi="微软雅黑" w:eastAsia="微软雅黑"/>
          <w:szCs w:val="21"/>
          <w:highlight w:val="yellow"/>
        </w:rPr>
        <w:t>忘记密码</w:t>
      </w:r>
      <w:r>
        <w:rPr>
          <w:rFonts w:hint="eastAsia" w:ascii="微软雅黑" w:hAnsi="微软雅黑" w:eastAsia="微软雅黑"/>
          <w:szCs w:val="21"/>
        </w:rPr>
        <w:t>可以选择</w:t>
      </w:r>
      <w:r>
        <w:rPr>
          <w:rFonts w:hint="eastAsia" w:ascii="微软雅黑" w:hAnsi="微软雅黑" w:eastAsia="微软雅黑"/>
          <w:szCs w:val="21"/>
          <w:highlight w:val="yellow"/>
        </w:rPr>
        <w:t>手机号登录自行找回密码</w:t>
      </w:r>
      <w:r>
        <w:rPr>
          <w:rFonts w:hint="eastAsia" w:ascii="微软雅黑" w:hAnsi="微软雅黑" w:eastAsia="微软雅黑"/>
          <w:szCs w:val="21"/>
        </w:rPr>
        <w:t>。</w:t>
      </w:r>
    </w:p>
    <w:p w14:paraId="52F7DE83">
      <w:pPr>
        <w:pStyle w:val="10"/>
        <w:numPr>
          <w:ilvl w:val="1"/>
          <w:numId w:val="4"/>
        </w:numPr>
        <w:ind w:firstLineChars="0"/>
        <w:jc w:val="left"/>
        <w:rPr>
          <w:rFonts w:ascii="微软雅黑" w:hAnsi="微软雅黑" w:eastAsia="微软雅黑"/>
          <w:szCs w:val="21"/>
        </w:rPr>
      </w:pPr>
      <w:r>
        <w:rPr>
          <w:rFonts w:hint="eastAsia" w:ascii="微软雅黑" w:hAnsi="微软雅黑" w:eastAsia="微软雅黑"/>
          <w:szCs w:val="21"/>
        </w:rPr>
        <w:t>确认课程</w:t>
      </w:r>
    </w:p>
    <w:p w14:paraId="67A3C82E">
      <w:pPr>
        <w:pStyle w:val="10"/>
        <w:ind w:left="360" w:firstLine="0" w:firstLineChars="0"/>
        <w:jc w:val="left"/>
        <w:rPr>
          <w:rFonts w:ascii="微软雅黑" w:hAnsi="微软雅黑" w:eastAsia="微软雅黑"/>
          <w:szCs w:val="21"/>
        </w:rPr>
      </w:pPr>
      <w:r>
        <w:rPr>
          <w:rFonts w:hint="eastAsia" w:ascii="微软雅黑" w:hAnsi="微软雅黑" w:eastAsia="微软雅黑"/>
          <w:szCs w:val="21"/>
        </w:rPr>
        <w:t>系统会自动跳转至</w:t>
      </w:r>
      <w:r>
        <w:rPr>
          <w:rFonts w:hint="eastAsia" w:ascii="微软雅黑" w:hAnsi="微软雅黑" w:eastAsia="微软雅黑"/>
          <w:b/>
          <w:szCs w:val="21"/>
        </w:rPr>
        <w:t>学生端</w:t>
      </w:r>
      <w:r>
        <w:rPr>
          <w:rFonts w:hint="eastAsia" w:ascii="微软雅黑" w:hAnsi="微软雅黑" w:eastAsia="微软雅黑"/>
          <w:szCs w:val="21"/>
        </w:rPr>
        <w:t>学堂首页，显示所导入课程的选课列表，学生点击【</w:t>
      </w:r>
      <w:r>
        <w:rPr>
          <w:rFonts w:hint="eastAsia" w:ascii="微软雅黑" w:hAnsi="微软雅黑" w:eastAsia="微软雅黑"/>
          <w:b/>
          <w:szCs w:val="21"/>
        </w:rPr>
        <w:t>确认</w:t>
      </w:r>
      <w:r>
        <w:rPr>
          <w:rFonts w:hint="eastAsia" w:ascii="微软雅黑" w:hAnsi="微软雅黑" w:eastAsia="微软雅黑"/>
          <w:szCs w:val="21"/>
        </w:rPr>
        <w:t>】即完成了登录流程。</w:t>
      </w:r>
    </w:p>
    <w:p w14:paraId="7A6D41D2">
      <w:pPr>
        <w:jc w:val="left"/>
      </w:pPr>
      <w:r>
        <w:drawing>
          <wp:inline distT="0" distB="0" distL="0" distR="0">
            <wp:extent cx="5047615" cy="2422525"/>
            <wp:effectExtent l="0" t="0" r="635" b="15875"/>
            <wp:docPr id="7" name="图片 7" descr="C:\Users\Lenovo\Desktop\4.jp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Lenovo\Desktop\4.jpg4"/>
                    <pic:cNvPicPr>
                      <a:picLocks noChangeAspect="1"/>
                    </pic:cNvPicPr>
                  </pic:nvPicPr>
                  <pic:blipFill>
                    <a:blip r:embed="rId20"/>
                    <a:srcRect/>
                    <a:stretch>
                      <a:fillRect/>
                    </a:stretch>
                  </pic:blipFill>
                  <pic:spPr>
                    <a:xfrm>
                      <a:off x="0" y="0"/>
                      <a:ext cx="5047615" cy="2422525"/>
                    </a:xfrm>
                    <a:prstGeom prst="rect">
                      <a:avLst/>
                    </a:prstGeom>
                  </pic:spPr>
                </pic:pic>
              </a:graphicData>
            </a:graphic>
          </wp:inline>
        </w:drawing>
      </w:r>
    </w:p>
    <w:p w14:paraId="0AFBE245">
      <w:pPr>
        <w:jc w:val="left"/>
      </w:pPr>
    </w:p>
    <w:p w14:paraId="553EF730">
      <w:pPr>
        <w:pStyle w:val="2"/>
        <w:rPr>
          <w:rFonts w:ascii="微软雅黑" w:hAnsi="微软雅黑" w:eastAsia="微软雅黑"/>
          <w:sz w:val="24"/>
          <w:szCs w:val="24"/>
        </w:rPr>
      </w:pPr>
      <w:r>
        <w:rPr>
          <w:rFonts w:hint="eastAsia" w:ascii="微软雅黑" w:hAnsi="微软雅黑" w:eastAsia="微软雅黑"/>
          <w:sz w:val="24"/>
          <w:szCs w:val="24"/>
        </w:rPr>
        <w:t>登录常见问题</w:t>
      </w:r>
    </w:p>
    <w:p w14:paraId="5816ACD5">
      <w:pPr>
        <w:jc w:val="left"/>
        <w:rPr>
          <w:rFonts w:ascii="微软雅黑" w:hAnsi="微软雅黑" w:eastAsia="微软雅黑"/>
          <w:szCs w:val="21"/>
        </w:rPr>
      </w:pPr>
      <w:r>
        <w:rPr>
          <w:rFonts w:hint="eastAsia" w:ascii="微软雅黑" w:hAnsi="微软雅黑" w:eastAsia="微软雅黑"/>
          <w:b/>
          <w:szCs w:val="21"/>
        </w:rPr>
        <w:t>4.1</w:t>
      </w:r>
      <w:r>
        <w:rPr>
          <w:rFonts w:hint="eastAsia" w:ascii="微软雅黑" w:hAnsi="微软雅黑" w:eastAsia="微软雅黑"/>
          <w:szCs w:val="21"/>
        </w:rPr>
        <w:t xml:space="preserve"> 忘记密码</w:t>
      </w:r>
    </w:p>
    <w:p w14:paraId="29F9759D">
      <w:pPr>
        <w:jc w:val="left"/>
        <w:rPr>
          <w:rFonts w:ascii="微软雅黑" w:hAnsi="微软雅黑" w:eastAsia="微软雅黑"/>
          <w:szCs w:val="21"/>
        </w:rPr>
      </w:pPr>
      <w:r>
        <w:rPr>
          <w:rFonts w:hint="eastAsia" w:ascii="微软雅黑" w:hAnsi="微软雅黑" w:eastAsia="微软雅黑"/>
          <w:szCs w:val="21"/>
        </w:rPr>
        <w:t>在登录页面的【登录】按钮下方有【</w:t>
      </w:r>
      <w:r>
        <w:rPr>
          <w:rFonts w:hint="eastAsia" w:ascii="微软雅黑" w:hAnsi="微软雅黑" w:eastAsia="微软雅黑"/>
          <w:b/>
          <w:szCs w:val="21"/>
        </w:rPr>
        <w:t>忘记密码</w:t>
      </w:r>
      <w:r>
        <w:rPr>
          <w:rFonts w:hint="eastAsia" w:ascii="微软雅黑" w:hAnsi="微软雅黑" w:eastAsia="微软雅黑"/>
          <w:szCs w:val="21"/>
        </w:rPr>
        <w:t>】，可通过绑定的手机号进行找回。</w:t>
      </w:r>
    </w:p>
    <w:p w14:paraId="67F93117">
      <w:pPr>
        <w:jc w:val="left"/>
        <w:rPr>
          <w:rFonts w:ascii="微软雅黑" w:hAnsi="微软雅黑" w:eastAsia="微软雅黑"/>
          <w:szCs w:val="21"/>
        </w:rPr>
      </w:pPr>
      <w:r>
        <w:drawing>
          <wp:inline distT="0" distB="0" distL="0" distR="0">
            <wp:extent cx="2713355" cy="3573780"/>
            <wp:effectExtent l="9525" t="9525" r="20320" b="17145"/>
            <wp:docPr id="30" name="图片 30" descr="D:\ZHS-Work\桌面备份\desktop\服务中心（2019秋冬）\我是学生\忘记密码.png忘记密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D:\ZHS-Work\桌面备份\desktop\服务中心（2019秋冬）\我是学生\忘记密码.png忘记密码"/>
                    <pic:cNvPicPr>
                      <a:picLocks noChangeAspect="1"/>
                    </pic:cNvPicPr>
                  </pic:nvPicPr>
                  <pic:blipFill>
                    <a:blip r:embed="rId10"/>
                    <a:srcRect/>
                    <a:stretch>
                      <a:fillRect/>
                    </a:stretch>
                  </pic:blipFill>
                  <pic:spPr>
                    <a:xfrm>
                      <a:off x="0" y="0"/>
                      <a:ext cx="2713355" cy="3573780"/>
                    </a:xfrm>
                    <a:prstGeom prst="rect">
                      <a:avLst/>
                    </a:prstGeom>
                    <a:ln>
                      <a:solidFill>
                        <a:schemeClr val="accent5"/>
                      </a:solidFill>
                    </a:ln>
                  </pic:spPr>
                </pic:pic>
              </a:graphicData>
            </a:graphic>
          </wp:inline>
        </w:drawing>
      </w:r>
    </w:p>
    <w:p w14:paraId="1C91BE1E">
      <w:pPr>
        <w:rPr>
          <w:rFonts w:hint="eastAsia" w:ascii="微软雅黑" w:hAnsi="微软雅黑" w:eastAsia="微软雅黑"/>
          <w:b/>
          <w:szCs w:val="21"/>
        </w:rPr>
      </w:pPr>
    </w:p>
    <w:p w14:paraId="3F8A33C8">
      <w:pPr>
        <w:rPr>
          <w:rFonts w:ascii="微软雅黑" w:hAnsi="微软雅黑" w:eastAsia="微软雅黑"/>
          <w:szCs w:val="21"/>
        </w:rPr>
      </w:pPr>
      <w:r>
        <w:rPr>
          <w:rFonts w:hint="eastAsia" w:ascii="微软雅黑" w:hAnsi="微软雅黑" w:eastAsia="微软雅黑"/>
          <w:b/>
          <w:szCs w:val="21"/>
        </w:rPr>
        <w:t>4.2</w:t>
      </w:r>
      <w:r>
        <w:rPr>
          <w:rFonts w:hint="eastAsia" w:ascii="微软雅黑" w:hAnsi="微软雅黑" w:eastAsia="微软雅黑"/>
          <w:szCs w:val="21"/>
        </w:rPr>
        <w:t xml:space="preserve"> 修改密码</w:t>
      </w:r>
    </w:p>
    <w:p w14:paraId="04EA6139">
      <w:pPr>
        <w:rPr>
          <w:rFonts w:ascii="微软雅黑" w:hAnsi="微软雅黑" w:eastAsia="微软雅黑"/>
          <w:szCs w:val="21"/>
        </w:rPr>
      </w:pPr>
      <w:r>
        <w:rPr>
          <w:rFonts w:hint="eastAsia" w:ascii="微软雅黑" w:hAnsi="微软雅黑" w:eastAsia="微软雅黑"/>
          <w:szCs w:val="21"/>
        </w:rPr>
        <w:t>登录后，在姓名右侧点击【设置】图标，然后再选择【账号设置】。</w:t>
      </w:r>
    </w:p>
    <w:p w14:paraId="6E6898E4">
      <w:pPr>
        <w:jc w:val="center"/>
        <w:rPr>
          <w:rFonts w:ascii="微软雅黑" w:hAnsi="微软雅黑" w:eastAsia="微软雅黑"/>
          <w:szCs w:val="21"/>
        </w:rPr>
      </w:pPr>
      <w:r>
        <w:drawing>
          <wp:inline distT="0" distB="0" distL="0" distR="0">
            <wp:extent cx="5002530" cy="2435225"/>
            <wp:effectExtent l="0" t="0" r="7620" b="3175"/>
            <wp:docPr id="35" name="图片 35" descr="C:\Users\Lenovo\Desktop\5.jp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Lenovo\Desktop\5.jpg5"/>
                    <pic:cNvPicPr>
                      <a:picLocks noChangeAspect="1"/>
                    </pic:cNvPicPr>
                  </pic:nvPicPr>
                  <pic:blipFill>
                    <a:blip r:embed="rId21"/>
                    <a:srcRect/>
                    <a:stretch>
                      <a:fillRect/>
                    </a:stretch>
                  </pic:blipFill>
                  <pic:spPr>
                    <a:xfrm>
                      <a:off x="0" y="0"/>
                      <a:ext cx="5002530" cy="2435225"/>
                    </a:xfrm>
                    <a:prstGeom prst="rect">
                      <a:avLst/>
                    </a:prstGeom>
                  </pic:spPr>
                </pic:pic>
              </a:graphicData>
            </a:graphic>
          </wp:inline>
        </w:drawing>
      </w:r>
    </w:p>
    <w:p w14:paraId="33424471">
      <w:pPr>
        <w:jc w:val="left"/>
        <w:rPr>
          <w:rFonts w:ascii="微软雅黑" w:hAnsi="微软雅黑" w:eastAsia="微软雅黑"/>
          <w:szCs w:val="21"/>
        </w:rPr>
      </w:pPr>
      <w:r>
        <w:rPr>
          <w:rFonts w:hint="eastAsia" w:ascii="微软雅黑" w:hAnsi="微软雅黑" w:eastAsia="微软雅黑"/>
          <w:szCs w:val="21"/>
        </w:rPr>
        <w:t>点击【账号管理】—【修改密码】—【修改】按钮，输入旧密码及新密码，保存后修改。</w:t>
      </w:r>
    </w:p>
    <w:p w14:paraId="1FB6B407">
      <w:pPr>
        <w:jc w:val="center"/>
      </w:pPr>
      <w:r>
        <w:drawing>
          <wp:inline distT="0" distB="0" distL="0" distR="0">
            <wp:extent cx="5039360" cy="2151380"/>
            <wp:effectExtent l="0" t="0" r="8890" b="1270"/>
            <wp:docPr id="38" name="图片 38" descr="C:\Users\Lenovo\Desktop\6.jp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C:\Users\Lenovo\Desktop\6.jpg6"/>
                    <pic:cNvPicPr>
                      <a:picLocks noChangeAspect="1"/>
                    </pic:cNvPicPr>
                  </pic:nvPicPr>
                  <pic:blipFill>
                    <a:blip r:embed="rId22"/>
                    <a:srcRect/>
                    <a:stretch>
                      <a:fillRect/>
                    </a:stretch>
                  </pic:blipFill>
                  <pic:spPr>
                    <a:xfrm>
                      <a:off x="0" y="0"/>
                      <a:ext cx="5039360" cy="2151380"/>
                    </a:xfrm>
                    <a:prstGeom prst="rect">
                      <a:avLst/>
                    </a:prstGeom>
                  </pic:spPr>
                </pic:pic>
              </a:graphicData>
            </a:graphic>
          </wp:inline>
        </w:drawing>
      </w:r>
    </w:p>
    <w:p w14:paraId="3C6B5246">
      <w:pPr>
        <w:jc w:val="center"/>
      </w:pPr>
      <w:r>
        <w:drawing>
          <wp:inline distT="0" distB="0" distL="0" distR="0">
            <wp:extent cx="4702810" cy="2151380"/>
            <wp:effectExtent l="0" t="0" r="2540" b="1270"/>
            <wp:docPr id="41" name="图片 41" descr="C:\Users\Lenovo\Desktop\7.jp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C:\Users\Lenovo\Desktop\7.jpg7"/>
                    <pic:cNvPicPr>
                      <a:picLocks noChangeAspect="1"/>
                    </pic:cNvPicPr>
                  </pic:nvPicPr>
                  <pic:blipFill>
                    <a:blip r:embed="rId23"/>
                    <a:srcRect/>
                    <a:stretch>
                      <a:fillRect/>
                    </a:stretch>
                  </pic:blipFill>
                  <pic:spPr>
                    <a:xfrm>
                      <a:off x="0" y="0"/>
                      <a:ext cx="4702810" cy="2151380"/>
                    </a:xfrm>
                    <a:prstGeom prst="rect">
                      <a:avLst/>
                    </a:prstGeom>
                  </pic:spPr>
                </pic:pic>
              </a:graphicData>
            </a:graphic>
          </wp:inline>
        </w:drawing>
      </w:r>
    </w:p>
    <w:p w14:paraId="401A81E0">
      <w:pPr>
        <w:rPr>
          <w:rFonts w:ascii="微软雅黑" w:hAnsi="微软雅黑" w:eastAsia="微软雅黑"/>
          <w:szCs w:val="21"/>
        </w:rPr>
      </w:pPr>
      <w:r>
        <w:rPr>
          <w:rFonts w:hint="eastAsia" w:ascii="微软雅黑" w:hAnsi="微软雅黑" w:eastAsia="微软雅黑"/>
          <w:b/>
          <w:szCs w:val="21"/>
        </w:rPr>
        <w:t>4.3</w:t>
      </w:r>
      <w:r>
        <w:rPr>
          <w:rFonts w:hint="eastAsia" w:ascii="微软雅黑" w:hAnsi="微软雅黑" w:eastAsia="微软雅黑"/>
          <w:szCs w:val="21"/>
        </w:rPr>
        <w:t xml:space="preserve"> 更换手机</w:t>
      </w:r>
    </w:p>
    <w:p w14:paraId="06AEDDBE">
      <w:pPr>
        <w:rPr>
          <w:rFonts w:ascii="微软雅黑" w:hAnsi="微软雅黑" w:eastAsia="微软雅黑"/>
          <w:szCs w:val="21"/>
        </w:rPr>
      </w:pPr>
      <w:r>
        <w:rPr>
          <w:rFonts w:hint="eastAsia" w:ascii="微软雅黑" w:hAnsi="微软雅黑" w:eastAsia="微软雅黑"/>
          <w:szCs w:val="21"/>
        </w:rPr>
        <w:t>登录后，在姓名右侧点击【设置】图标，然后再选择【账号设置】，在【基本信息】的联系方式中点击【</w:t>
      </w:r>
      <w:r>
        <w:rPr>
          <w:rFonts w:hint="eastAsia" w:ascii="微软雅黑" w:hAnsi="微软雅黑" w:eastAsia="微软雅黑"/>
          <w:b/>
          <w:szCs w:val="21"/>
        </w:rPr>
        <w:t>更换手机</w:t>
      </w:r>
      <w:r>
        <w:rPr>
          <w:rFonts w:hint="eastAsia" w:ascii="微软雅黑" w:hAnsi="微软雅黑" w:eastAsia="微软雅黑"/>
          <w:szCs w:val="21"/>
        </w:rPr>
        <w:t>】，输入</w:t>
      </w:r>
      <w:r>
        <w:rPr>
          <w:rFonts w:hint="eastAsia" w:ascii="微软雅黑" w:hAnsi="微软雅黑" w:eastAsia="微软雅黑"/>
          <w:b/>
          <w:color w:val="FF0000"/>
          <w:szCs w:val="21"/>
        </w:rPr>
        <w:t>新</w:t>
      </w:r>
      <w:r>
        <w:rPr>
          <w:rFonts w:hint="eastAsia" w:ascii="微软雅黑" w:hAnsi="微软雅黑" w:eastAsia="微软雅黑"/>
          <w:szCs w:val="21"/>
        </w:rPr>
        <w:t>手机号后点击【获取验证码】，弹出“拖动下方滑块完成拼图”的界面，完成拼图后可查收短信验证码，输入验证码后点击【确认】</w:t>
      </w:r>
      <w:r>
        <w:rPr>
          <w:rFonts w:ascii="微软雅黑" w:hAnsi="微软雅黑" w:eastAsia="微软雅黑"/>
          <w:szCs w:val="21"/>
        </w:rPr>
        <w:t>。</w:t>
      </w:r>
    </w:p>
    <w:p w14:paraId="4A3DD981">
      <w:pPr>
        <w:rPr>
          <w:rFonts w:hint="eastAsia" w:ascii="微软雅黑" w:hAnsi="微软雅黑" w:eastAsia="微软雅黑"/>
          <w:b/>
          <w:sz w:val="24"/>
          <w:szCs w:val="24"/>
        </w:rPr>
      </w:pPr>
    </w:p>
    <w:p w14:paraId="1DFF53BD">
      <w:pPr>
        <w:pStyle w:val="10"/>
        <w:ind w:left="360" w:firstLine="0" w:firstLineChars="0"/>
        <w:rPr>
          <w:rFonts w:ascii="微软雅黑" w:hAnsi="微软雅黑" w:eastAsia="微软雅黑"/>
          <w:b/>
          <w:sz w:val="24"/>
          <w:szCs w:val="24"/>
        </w:rPr>
      </w:pPr>
      <w:r>
        <w:rPr>
          <w:rFonts w:hint="eastAsia" w:ascii="微软雅黑" w:hAnsi="微软雅黑" w:eastAsia="微软雅黑"/>
          <w:b/>
          <w:sz w:val="24"/>
          <w:szCs w:val="24"/>
        </w:rPr>
        <w:t>在线客服</w:t>
      </w:r>
    </w:p>
    <w:p w14:paraId="177BC509">
      <w:pPr>
        <w:ind w:left="420"/>
        <w:jc w:val="left"/>
        <w:rPr>
          <w:rFonts w:ascii="微软雅黑" w:hAnsi="微软雅黑" w:eastAsia="微软雅黑"/>
          <w:szCs w:val="21"/>
        </w:rPr>
      </w:pPr>
      <w:r>
        <w:rPr>
          <w:rFonts w:hint="eastAsia" w:ascii="微软雅黑" w:hAnsi="微软雅黑" w:eastAsia="微软雅黑"/>
          <w:szCs w:val="21"/>
        </w:rPr>
        <w:t>在学习过程中遇到任何问题，学生可将鼠标移至智慧树网页右侧点击</w:t>
      </w:r>
      <w:r>
        <w:rPr>
          <w:rFonts w:hint="eastAsia" w:ascii="微软雅黑" w:hAnsi="微软雅黑" w:eastAsia="微软雅黑"/>
          <w:color w:val="00B050"/>
          <w:szCs w:val="21"/>
        </w:rPr>
        <w:t>【</w:t>
      </w:r>
      <w:r>
        <w:rPr>
          <w:rFonts w:hint="eastAsia" w:ascii="微软雅黑" w:hAnsi="微软雅黑" w:eastAsia="微软雅黑"/>
          <w:b/>
          <w:color w:val="00B050"/>
          <w:szCs w:val="21"/>
        </w:rPr>
        <w:t>客服</w:t>
      </w:r>
      <w:r>
        <w:rPr>
          <w:rFonts w:hint="eastAsia" w:ascii="微软雅黑" w:hAnsi="微软雅黑" w:eastAsia="微软雅黑"/>
          <w:color w:val="00B050"/>
          <w:szCs w:val="21"/>
        </w:rPr>
        <w:t>】</w:t>
      </w:r>
      <w:r>
        <w:rPr>
          <w:rFonts w:hint="eastAsia" w:ascii="微软雅黑" w:hAnsi="微软雅黑" w:eastAsia="微软雅黑"/>
          <w:szCs w:val="21"/>
        </w:rPr>
        <w:t>。</w:t>
      </w:r>
    </w:p>
    <w:p w14:paraId="55B281BF">
      <w:pPr>
        <w:ind w:left="420"/>
        <w:jc w:val="left"/>
      </w:pPr>
      <w:r>
        <w:drawing>
          <wp:inline distT="0" distB="0" distL="0" distR="0">
            <wp:extent cx="4656455" cy="2295525"/>
            <wp:effectExtent l="0" t="0" r="10795" b="9525"/>
            <wp:docPr id="89" name="图片 89" descr="C:\Users\Lenovo\Desktop\17.jpg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C:\Users\Lenovo\Desktop\17.jpg17"/>
                    <pic:cNvPicPr>
                      <a:picLocks noChangeAspect="1"/>
                    </pic:cNvPicPr>
                  </pic:nvPicPr>
                  <pic:blipFill>
                    <a:blip r:embed="rId24"/>
                    <a:srcRect/>
                    <a:stretch>
                      <a:fillRect/>
                    </a:stretch>
                  </pic:blipFill>
                  <pic:spPr>
                    <a:xfrm>
                      <a:off x="0" y="0"/>
                      <a:ext cx="4656455" cy="2295525"/>
                    </a:xfrm>
                    <a:prstGeom prst="rect">
                      <a:avLst/>
                    </a:prstGeom>
                  </pic:spPr>
                </pic:pic>
              </a:graphicData>
            </a:graphic>
          </wp:inline>
        </w:drawing>
      </w:r>
    </w:p>
    <w:p w14:paraId="11B53D1F">
      <w:pPr>
        <w:pStyle w:val="10"/>
        <w:ind w:left="400" w:firstLine="0" w:firstLineChars="0"/>
        <w:jc w:val="left"/>
        <w:rPr>
          <w:rFonts w:ascii="微软雅黑" w:hAnsi="微软雅黑" w:eastAsia="微软雅黑"/>
          <w:szCs w:val="21"/>
        </w:rPr>
      </w:pPr>
      <w:r>
        <w:rPr>
          <w:rFonts w:hint="eastAsia" w:ascii="微软雅黑" w:hAnsi="微软雅黑" w:eastAsia="微软雅黑"/>
          <w:szCs w:val="21"/>
          <w:u w:val="single"/>
        </w:rPr>
        <w:t>机器人-乔布斯</w:t>
      </w:r>
      <w:r>
        <w:rPr>
          <w:rFonts w:hint="eastAsia" w:ascii="微软雅黑" w:hAnsi="微软雅黑" w:eastAsia="微软雅黑"/>
          <w:szCs w:val="21"/>
        </w:rPr>
        <w:t>可解决一些简单问题的自动回复，如需要人工客服，可输入：</w:t>
      </w:r>
      <w:r>
        <w:rPr>
          <w:rFonts w:hint="eastAsia" w:ascii="微软雅黑" w:hAnsi="微软雅黑" w:eastAsia="微软雅黑"/>
          <w:b/>
          <w:bCs/>
          <w:szCs w:val="21"/>
        </w:rPr>
        <w:t>转</w:t>
      </w:r>
      <w:r>
        <w:rPr>
          <w:rFonts w:hint="eastAsia" w:ascii="微软雅黑" w:hAnsi="微软雅黑" w:eastAsia="微软雅黑"/>
          <w:szCs w:val="21"/>
        </w:rPr>
        <w:t>人工。</w:t>
      </w:r>
    </w:p>
    <w:p w14:paraId="0E2A6A0C">
      <w:pPr>
        <w:rPr>
          <w:rFonts w:ascii="微软雅黑" w:hAnsi="微软雅黑" w:eastAsia="微软雅黑"/>
          <w:sz w:val="24"/>
          <w:szCs w:val="24"/>
        </w:rPr>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52191F"/>
    <w:multiLevelType w:val="singleLevel"/>
    <w:tmpl w:val="E852191F"/>
    <w:lvl w:ilvl="0" w:tentative="0">
      <w:start w:val="1"/>
      <w:numFmt w:val="lowerLetter"/>
      <w:suff w:val="nothing"/>
      <w:lvlText w:val="%1、"/>
      <w:lvlJc w:val="left"/>
    </w:lvl>
  </w:abstractNum>
  <w:abstractNum w:abstractNumId="1">
    <w:nsid w:val="021B6719"/>
    <w:multiLevelType w:val="multilevel"/>
    <w:tmpl w:val="021B6719"/>
    <w:lvl w:ilvl="0" w:tentative="0">
      <w:start w:val="1"/>
      <w:numFmt w:val="chineseCountingThousand"/>
      <w:lvlText w:val="%1、"/>
      <w:lvlJc w:val="left"/>
      <w:pPr>
        <w:ind w:left="420" w:hanging="420"/>
      </w:pPr>
      <w:rPr>
        <w:rFonts w:ascii="微软雅黑" w:hAnsi="微软雅黑" w:eastAsia="微软雅黑"/>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2653F62"/>
    <w:multiLevelType w:val="multilevel"/>
    <w:tmpl w:val="22653F6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21A44E0"/>
    <w:multiLevelType w:val="multilevel"/>
    <w:tmpl w:val="621A44E0"/>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4">
    <w:nsid w:val="649C7E91"/>
    <w:multiLevelType w:val="multilevel"/>
    <w:tmpl w:val="649C7E91"/>
    <w:lvl w:ilvl="0" w:tentative="0">
      <w:start w:val="2"/>
      <w:numFmt w:val="japaneseCounting"/>
      <w:lvlText w:val="%1、"/>
      <w:lvlJc w:val="left"/>
      <w:pPr>
        <w:ind w:left="720" w:hanging="720"/>
      </w:pPr>
      <w:rPr>
        <w:rFonts w:hint="default" w:cstheme="minorBidi"/>
        <w:b/>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2NjI0YzliNmI3ZGMyN2YzMGQ2NTAwZGQ2NGFlNjkifQ=="/>
  </w:docVars>
  <w:rsids>
    <w:rsidRoot w:val="00AA0D69"/>
    <w:rsid w:val="00066270"/>
    <w:rsid w:val="00385429"/>
    <w:rsid w:val="00530C14"/>
    <w:rsid w:val="00624945"/>
    <w:rsid w:val="00AA0D69"/>
    <w:rsid w:val="00C622F5"/>
    <w:rsid w:val="00C840F6"/>
    <w:rsid w:val="39FFC5BD"/>
    <w:rsid w:val="3E5F5638"/>
    <w:rsid w:val="4D0E0E81"/>
    <w:rsid w:val="73765CF6"/>
    <w:rsid w:val="77EB2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标题 3 字符"/>
    <w:basedOn w:val="7"/>
    <w:link w:val="2"/>
    <w:qFormat/>
    <w:uiPriority w:val="9"/>
    <w:rPr>
      <w:rFonts w:ascii="宋体" w:hAnsi="宋体" w:eastAsia="宋体" w:cs="宋体"/>
      <w:b/>
      <w:bCs/>
      <w:kern w:val="0"/>
      <w:sz w:val="27"/>
      <w:szCs w:val="27"/>
    </w:rPr>
  </w:style>
  <w:style w:type="paragraph" w:styleId="10">
    <w:name w:val="List Paragraph"/>
    <w:basedOn w:val="1"/>
    <w:qFormat/>
    <w:uiPriority w:val="34"/>
    <w:pPr>
      <w:ind w:firstLine="420" w:firstLineChars="200"/>
    </w:pPr>
  </w:style>
  <w:style w:type="character" w:customStyle="1" w:styleId="11">
    <w:name w:val="页眉 字符"/>
    <w:basedOn w:val="7"/>
    <w:link w:val="4"/>
    <w:qFormat/>
    <w:uiPriority w:val="0"/>
    <w:rPr>
      <w:kern w:val="2"/>
      <w:sz w:val="18"/>
      <w:szCs w:val="18"/>
    </w:rPr>
  </w:style>
  <w:style w:type="character" w:customStyle="1" w:styleId="12">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9shu.top</Company>
  <Pages>11</Pages>
  <Words>1588</Words>
  <Characters>1648</Characters>
  <Lines>13</Lines>
  <Paragraphs>3</Paragraphs>
  <TotalTime>4</TotalTime>
  <ScaleCrop>false</ScaleCrop>
  <LinksUpToDate>false</LinksUpToDate>
  <CharactersWithSpaces>1686</CharactersWithSpaces>
  <Application>WPS Office_6.9.0.8865_F1E327BC-269C-435d-A152-05C5408002CA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2021-11-04T21:25:00Z</dcterms:created>
  <dc:creator>86138</dc:creator>
  <cp:lastModifiedBy>房小小岳</cp:lastModifiedBy>
  <dcterms:modified xsi:type="dcterms:W3CDTF">2025-02-21T15:51:51Z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2052-6.9.0.8865</vt:lpwstr>
  </property>
  <property fmtid="{D5CDD505-2E9C-101B-9397-08002B2CF9AE}" pid="3" name="ICV">
    <vt:lpwstr>5A0A52DD41A43F4F9730B867194B72C8_43</vt:lpwstr>
  </property>
</Properties>
</file>